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3F" w:rsidRDefault="007F0C3F" w:rsidP="007F0C3F">
      <w:pPr>
        <w:pStyle w:val="Title"/>
      </w:pPr>
      <w:r w:rsidRPr="007F0C3F">
        <w:t>Indicative HE / HE in FE role profiles for all categories of Fellowship</w:t>
      </w:r>
      <w:bookmarkStart w:id="0" w:name="_GoBack"/>
      <w:bookmarkEnd w:id="0"/>
      <w:r w:rsidRPr="007F0C3F">
        <w:t> </w:t>
      </w:r>
    </w:p>
    <w:p w:rsidR="007F0C3F" w:rsidRDefault="007F0C3F" w:rsidP="007F0C3F">
      <w:pPr>
        <w:pStyle w:val="Heading1"/>
      </w:pPr>
      <w:r>
        <w:t>Descriptor 1: Associate fellow</w:t>
      </w:r>
    </w:p>
    <w:p w:rsidR="007F0C3F" w:rsidRPr="007F0C3F" w:rsidRDefault="007F0C3F" w:rsidP="007F0C3F">
      <w:pPr>
        <w:textAlignment w:val="baseline"/>
        <w:rPr>
          <w:rFonts w:ascii="Arial" w:hAnsi="Arial" w:cs="Arial"/>
          <w:color w:val="212121"/>
        </w:rPr>
      </w:pPr>
      <w:r w:rsidRPr="007F0C3F">
        <w:rPr>
          <w:rFonts w:ascii="Arial" w:hAnsi="Arial" w:cs="Arial"/>
          <w:color w:val="212121"/>
        </w:rPr>
        <w:t xml:space="preserve">If you’re new to teaching or supporting student learning and want to formalise your experience and to progress, </w:t>
      </w:r>
      <w:proofErr w:type="gramStart"/>
      <w:r w:rsidRPr="007F0C3F">
        <w:rPr>
          <w:rFonts w:ascii="Arial" w:hAnsi="Arial" w:cs="Arial"/>
          <w:color w:val="212121"/>
        </w:rPr>
        <w:t>an</w:t>
      </w:r>
      <w:proofErr w:type="gramEnd"/>
      <w:r w:rsidRPr="007F0C3F">
        <w:rPr>
          <w:rFonts w:ascii="Arial" w:hAnsi="Arial" w:cs="Arial"/>
          <w:color w:val="212121"/>
        </w:rPr>
        <w:t xml:space="preserve"> HEA Associate Fellowship could add great value to your professional teaching experience. </w:t>
      </w:r>
    </w:p>
    <w:p w:rsidR="007F0C3F" w:rsidRPr="007F0C3F" w:rsidRDefault="007F0C3F" w:rsidP="007F0C3F">
      <w:pPr>
        <w:textAlignment w:val="baseline"/>
        <w:rPr>
          <w:rFonts w:ascii="Arial" w:hAnsi="Arial" w:cs="Arial"/>
          <w:color w:val="212121"/>
        </w:rPr>
      </w:pPr>
      <w:r w:rsidRPr="007F0C3F">
        <w:rPr>
          <w:rFonts w:ascii="Arial" w:hAnsi="Arial" w:cs="Arial"/>
          <w:color w:val="212121"/>
        </w:rPr>
        <w:t>You’re likely to be one of the following: </w:t>
      </w:r>
    </w:p>
    <w:p w:rsidR="007F0C3F" w:rsidRDefault="007F0C3F" w:rsidP="007F0C3F">
      <w:pPr>
        <w:pStyle w:val="ListParagraph"/>
        <w:numPr>
          <w:ilvl w:val="0"/>
          <w:numId w:val="1"/>
        </w:numPr>
        <w:textAlignment w:val="baseline"/>
        <w:rPr>
          <w:rFonts w:ascii="Arial" w:hAnsi="Arial" w:cs="Arial"/>
          <w:color w:val="212121"/>
        </w:rPr>
      </w:pPr>
      <w:r>
        <w:rPr>
          <w:rFonts w:ascii="Arial" w:hAnsi="Arial" w:cs="Arial"/>
          <w:color w:val="212121"/>
        </w:rPr>
        <w:t>A</w:t>
      </w:r>
      <w:r w:rsidRPr="007F0C3F">
        <w:rPr>
          <w:rFonts w:ascii="Arial" w:hAnsi="Arial" w:cs="Arial"/>
          <w:color w:val="212121"/>
        </w:rPr>
        <w:t>n early-career researcher with some teaching responsibilities (e.g. PhD student, graduate training assistant, contract post-doc)</w:t>
      </w:r>
      <w:r>
        <w:rPr>
          <w:rFonts w:ascii="Arial" w:hAnsi="Arial" w:cs="Arial"/>
          <w:color w:val="212121"/>
        </w:rPr>
        <w:t>.</w:t>
      </w:r>
      <w:r w:rsidRPr="007F0C3F">
        <w:rPr>
          <w:rFonts w:ascii="Arial" w:hAnsi="Arial" w:cs="Arial"/>
          <w:color w:val="212121"/>
        </w:rPr>
        <w:t> </w:t>
      </w:r>
    </w:p>
    <w:p w:rsidR="007F0C3F" w:rsidRPr="007F0C3F" w:rsidRDefault="007F0C3F" w:rsidP="007F0C3F">
      <w:pPr>
        <w:pStyle w:val="ListParagraph"/>
        <w:numPr>
          <w:ilvl w:val="0"/>
          <w:numId w:val="1"/>
        </w:numPr>
        <w:textAlignment w:val="baseline"/>
        <w:rPr>
          <w:rFonts w:ascii="Arial" w:hAnsi="Arial" w:cs="Arial"/>
          <w:color w:val="212121"/>
        </w:rPr>
      </w:pPr>
      <w:r>
        <w:rPr>
          <w:rFonts w:ascii="Arial" w:hAnsi="Arial" w:cs="Arial"/>
          <w:color w:val="212121"/>
        </w:rPr>
        <w:t>N</w:t>
      </w:r>
      <w:r w:rsidRPr="007F0C3F">
        <w:rPr>
          <w:rFonts w:ascii="Arial" w:hAnsi="Arial" w:cs="Arial"/>
          <w:color w:val="212121"/>
        </w:rPr>
        <w:t>ew to HE teaching, have a limited teachi</w:t>
      </w:r>
      <w:r>
        <w:rPr>
          <w:rFonts w:ascii="Arial" w:hAnsi="Arial" w:cs="Arial"/>
          <w:color w:val="212121"/>
        </w:rPr>
        <w:t xml:space="preserve">ng portfolio or teach part-time </w:t>
      </w:r>
      <w:r w:rsidRPr="007F0C3F">
        <w:rPr>
          <w:rFonts w:ascii="Arial" w:hAnsi="Arial" w:cs="Arial"/>
          <w:color w:val="212121"/>
        </w:rPr>
        <w:t>in a demonstrator/technician</w:t>
      </w:r>
      <w:r>
        <w:rPr>
          <w:rFonts w:ascii="Arial" w:hAnsi="Arial" w:cs="Arial"/>
          <w:color w:val="212121"/>
        </w:rPr>
        <w:t xml:space="preserve"> </w:t>
      </w:r>
      <w:r w:rsidRPr="007F0C3F">
        <w:rPr>
          <w:rFonts w:ascii="Arial" w:hAnsi="Arial" w:cs="Arial"/>
          <w:color w:val="212121"/>
        </w:rPr>
        <w:t xml:space="preserve">role with some teaching responsibilities, or support teaching/learning (e.g. as a learning technologist or </w:t>
      </w:r>
      <w:r>
        <w:rPr>
          <w:rFonts w:ascii="Arial" w:hAnsi="Arial" w:cs="Arial"/>
          <w:color w:val="212121"/>
        </w:rPr>
        <w:t xml:space="preserve">learning resource staff member). </w:t>
      </w:r>
    </w:p>
    <w:p w:rsidR="007F0C3F" w:rsidRDefault="007F0C3F" w:rsidP="007F0C3F">
      <w:pPr>
        <w:pStyle w:val="Heading1"/>
      </w:pPr>
      <w:r w:rsidRPr="007F0C3F">
        <w:t>Descriptor 2: </w:t>
      </w:r>
      <w:r>
        <w:t xml:space="preserve"> </w:t>
      </w:r>
      <w:r w:rsidRPr="007F0C3F">
        <w:t>Fellow </w:t>
      </w:r>
    </w:p>
    <w:p w:rsidR="007F0C3F" w:rsidRPr="007F0C3F" w:rsidRDefault="007F0C3F" w:rsidP="007F0C3F">
      <w:pPr>
        <w:textAlignment w:val="baseline"/>
        <w:rPr>
          <w:rFonts w:ascii="Arial" w:hAnsi="Arial" w:cs="Arial"/>
          <w:color w:val="212121"/>
        </w:rPr>
      </w:pPr>
      <w:r w:rsidRPr="007F0C3F">
        <w:rPr>
          <w:rFonts w:ascii="Arial" w:hAnsi="Arial" w:cs="Arial"/>
          <w:color w:val="212121"/>
        </w:rPr>
        <w:t>If you’ve a proven, sustained track record in HE teaching and you’re seeking recognition for your development, and to progress into a senior position, an HEA Fellowship could add great valu</w:t>
      </w:r>
      <w:r>
        <w:rPr>
          <w:rFonts w:ascii="Arial" w:hAnsi="Arial" w:cs="Arial"/>
          <w:color w:val="212121"/>
        </w:rPr>
        <w:t xml:space="preserve">e to your professional teaching </w:t>
      </w:r>
      <w:r w:rsidRPr="007F0C3F">
        <w:rPr>
          <w:rFonts w:ascii="Arial" w:hAnsi="Arial" w:cs="Arial"/>
          <w:color w:val="212121"/>
        </w:rPr>
        <w:t>experience. </w:t>
      </w:r>
    </w:p>
    <w:p w:rsidR="007F0C3F" w:rsidRPr="007F0C3F" w:rsidRDefault="007F0C3F" w:rsidP="007F0C3F">
      <w:pPr>
        <w:textAlignment w:val="baseline"/>
        <w:rPr>
          <w:rFonts w:ascii="Arial" w:hAnsi="Arial" w:cs="Arial"/>
          <w:color w:val="212121"/>
        </w:rPr>
      </w:pPr>
      <w:r w:rsidRPr="007F0C3F">
        <w:rPr>
          <w:rFonts w:ascii="Arial" w:hAnsi="Arial" w:cs="Arial"/>
          <w:color w:val="212121"/>
        </w:rPr>
        <w:t>You’re likely to be one of the following: </w:t>
      </w:r>
    </w:p>
    <w:p w:rsidR="007F0C3F" w:rsidRPr="007F0C3F" w:rsidRDefault="007F0C3F" w:rsidP="007F0C3F">
      <w:pPr>
        <w:pStyle w:val="ListParagraph"/>
        <w:numPr>
          <w:ilvl w:val="0"/>
          <w:numId w:val="2"/>
        </w:numPr>
        <w:textAlignment w:val="baseline"/>
        <w:rPr>
          <w:rFonts w:ascii="Arial" w:hAnsi="Arial" w:cs="Arial"/>
          <w:color w:val="212121"/>
        </w:rPr>
      </w:pPr>
      <w:r w:rsidRPr="007F0C3F">
        <w:rPr>
          <w:rFonts w:ascii="Arial" w:hAnsi="Arial" w:cs="Arial"/>
          <w:color w:val="212121"/>
        </w:rPr>
        <w:t xml:space="preserve">An early-career academic. </w:t>
      </w:r>
    </w:p>
    <w:p w:rsidR="007F0C3F" w:rsidRPr="007F0C3F" w:rsidRDefault="007F0C3F" w:rsidP="007F0C3F">
      <w:pPr>
        <w:pStyle w:val="ListParagraph"/>
        <w:numPr>
          <w:ilvl w:val="0"/>
          <w:numId w:val="2"/>
        </w:numPr>
        <w:textAlignment w:val="baseline"/>
        <w:rPr>
          <w:rFonts w:ascii="Arial" w:hAnsi="Arial" w:cs="Arial"/>
          <w:color w:val="212121"/>
        </w:rPr>
      </w:pPr>
      <w:r w:rsidRPr="007F0C3F">
        <w:rPr>
          <w:rFonts w:ascii="Arial" w:hAnsi="Arial" w:cs="Arial"/>
          <w:color w:val="212121"/>
        </w:rPr>
        <w:t>I</w:t>
      </w:r>
      <w:r w:rsidRPr="007F0C3F">
        <w:rPr>
          <w:rFonts w:ascii="Arial" w:hAnsi="Arial" w:cs="Arial"/>
          <w:color w:val="212121"/>
        </w:rPr>
        <w:t>n a subject-specific role with substantive teaching and learning responsibilities</w:t>
      </w:r>
      <w:r w:rsidRPr="007F0C3F">
        <w:rPr>
          <w:rFonts w:ascii="Arial" w:hAnsi="Arial" w:cs="Arial"/>
          <w:color w:val="212121"/>
        </w:rPr>
        <w:t>.</w:t>
      </w:r>
      <w:r w:rsidRPr="007F0C3F">
        <w:rPr>
          <w:rFonts w:ascii="Arial" w:hAnsi="Arial" w:cs="Arial"/>
          <w:color w:val="212121"/>
        </w:rPr>
        <w:t> </w:t>
      </w:r>
    </w:p>
    <w:p w:rsidR="007F0C3F" w:rsidRPr="007F0C3F" w:rsidRDefault="007F0C3F" w:rsidP="007F0C3F">
      <w:pPr>
        <w:pStyle w:val="ListParagraph"/>
        <w:numPr>
          <w:ilvl w:val="0"/>
          <w:numId w:val="2"/>
        </w:numPr>
      </w:pPr>
      <w:r w:rsidRPr="007F0C3F">
        <w:rPr>
          <w:rFonts w:ascii="Arial" w:hAnsi="Arial" w:cs="Arial"/>
          <w:color w:val="212121"/>
        </w:rPr>
        <w:t>A</w:t>
      </w:r>
      <w:r w:rsidRPr="007F0C3F">
        <w:rPr>
          <w:rFonts w:ascii="Arial" w:hAnsi="Arial" w:cs="Arial"/>
          <w:color w:val="212121"/>
        </w:rPr>
        <w:t>n experienced academic, relatively new to UK HE. You’ll be in a role with</w:t>
      </w:r>
      <w:r w:rsidRPr="007F0C3F">
        <w:rPr>
          <w:rFonts w:ascii="Arial" w:hAnsi="Arial" w:cs="Arial"/>
          <w:color w:val="212121"/>
        </w:rPr>
        <w:t xml:space="preserve"> </w:t>
      </w:r>
      <w:r w:rsidRPr="007F0C3F">
        <w:rPr>
          <w:rFonts w:ascii="Arial" w:hAnsi="Arial" w:cs="Arial"/>
          <w:color w:val="212121"/>
        </w:rPr>
        <w:t>sometimes significant, teaching-only responsibilities; e.g. within work-based settings</w:t>
      </w:r>
      <w:r w:rsidRPr="007F0C3F">
        <w:rPr>
          <w:rFonts w:ascii="Arial" w:hAnsi="Arial" w:cs="Arial"/>
          <w:color w:val="212121"/>
        </w:rPr>
        <w:t xml:space="preserve">. </w:t>
      </w:r>
    </w:p>
    <w:p w:rsidR="007F0C3F" w:rsidRDefault="007F0C3F" w:rsidP="007F0C3F">
      <w:pPr>
        <w:pStyle w:val="Heading1"/>
      </w:pPr>
      <w:r>
        <w:t>Descriptor 3: Senior Fellow</w:t>
      </w:r>
    </w:p>
    <w:p w:rsidR="007F0C3F" w:rsidRPr="007F0C3F" w:rsidRDefault="007F0C3F" w:rsidP="007F0C3F">
      <w:pPr>
        <w:textAlignment w:val="baseline"/>
        <w:rPr>
          <w:rFonts w:ascii="Arial" w:hAnsi="Arial" w:cs="Arial"/>
          <w:color w:val="212121"/>
        </w:rPr>
      </w:pPr>
      <w:r w:rsidRPr="007F0C3F">
        <w:rPr>
          <w:rFonts w:ascii="Arial" w:hAnsi="Arial" w:cs="Arial"/>
          <w:color w:val="212121"/>
        </w:rPr>
        <w:t>If you have a proven, sustained track record in HE teaching and management and are seeking to progress into a leadership position, an HEA Senior Fellowship could add great value to your professional teaching experience. </w:t>
      </w:r>
    </w:p>
    <w:p w:rsidR="007F0C3F" w:rsidRPr="007F0C3F" w:rsidRDefault="007F0C3F" w:rsidP="007F0C3F">
      <w:pPr>
        <w:textAlignment w:val="baseline"/>
        <w:rPr>
          <w:rFonts w:ascii="Arial" w:hAnsi="Arial" w:cs="Arial"/>
          <w:color w:val="212121"/>
        </w:rPr>
      </w:pPr>
      <w:r w:rsidRPr="007F0C3F">
        <w:rPr>
          <w:rFonts w:ascii="Arial" w:hAnsi="Arial" w:cs="Arial"/>
          <w:color w:val="212121"/>
        </w:rPr>
        <w:t>You’ll have an established record relating to teaching and learning and management/leadership of specific aspects of teaching provision. You are likely to lead, or be a member of, established academic teams. You may be: </w:t>
      </w:r>
    </w:p>
    <w:p w:rsidR="007F0C3F" w:rsidRPr="007F0C3F" w:rsidRDefault="007F0C3F" w:rsidP="007F0C3F">
      <w:pPr>
        <w:pStyle w:val="ListParagraph"/>
        <w:numPr>
          <w:ilvl w:val="0"/>
          <w:numId w:val="3"/>
        </w:numPr>
        <w:textAlignment w:val="baseline"/>
        <w:rPr>
          <w:rFonts w:ascii="Arial" w:hAnsi="Arial" w:cs="Arial"/>
          <w:color w:val="212121"/>
        </w:rPr>
      </w:pPr>
      <w:r w:rsidRPr="007F0C3F">
        <w:rPr>
          <w:rFonts w:ascii="Arial" w:hAnsi="Arial" w:cs="Arial"/>
          <w:color w:val="212121"/>
        </w:rPr>
        <w:t>An</w:t>
      </w:r>
      <w:r w:rsidRPr="007F0C3F">
        <w:rPr>
          <w:rFonts w:ascii="Arial" w:hAnsi="Arial" w:cs="Arial"/>
          <w:color w:val="212121"/>
        </w:rPr>
        <w:t xml:space="preserve"> experienced member of academic staff with significant responsibility for leading, managing or organising programmes for subjects/disciplines</w:t>
      </w:r>
      <w:r w:rsidRPr="007F0C3F">
        <w:rPr>
          <w:rFonts w:ascii="Arial" w:hAnsi="Arial" w:cs="Arial"/>
          <w:color w:val="212121"/>
        </w:rPr>
        <w:t>.</w:t>
      </w:r>
      <w:r w:rsidRPr="007F0C3F">
        <w:rPr>
          <w:rFonts w:ascii="Arial" w:hAnsi="Arial" w:cs="Arial"/>
          <w:color w:val="212121"/>
        </w:rPr>
        <w:t> </w:t>
      </w:r>
    </w:p>
    <w:p w:rsidR="007F0C3F" w:rsidRPr="007F0C3F" w:rsidRDefault="007F0C3F" w:rsidP="007F0C3F">
      <w:pPr>
        <w:pStyle w:val="ListParagraph"/>
        <w:numPr>
          <w:ilvl w:val="0"/>
          <w:numId w:val="3"/>
        </w:numPr>
        <w:textAlignment w:val="baseline"/>
        <w:rPr>
          <w:rFonts w:ascii="Arial" w:hAnsi="Arial" w:cs="Arial"/>
          <w:color w:val="212121"/>
        </w:rPr>
      </w:pPr>
      <w:r w:rsidRPr="007F0C3F">
        <w:rPr>
          <w:rFonts w:ascii="Arial" w:hAnsi="Arial" w:cs="Arial"/>
          <w:color w:val="212121"/>
        </w:rPr>
        <w:t>An</w:t>
      </w:r>
      <w:r w:rsidRPr="007F0C3F">
        <w:rPr>
          <w:rFonts w:ascii="Arial" w:hAnsi="Arial" w:cs="Arial"/>
          <w:color w:val="212121"/>
        </w:rPr>
        <w:t xml:space="preserve"> experienced subject mentor or someone who supports those new to teaching</w:t>
      </w:r>
      <w:r w:rsidRPr="007F0C3F">
        <w:rPr>
          <w:rFonts w:ascii="Arial" w:hAnsi="Arial" w:cs="Arial"/>
          <w:color w:val="212121"/>
        </w:rPr>
        <w:t>.</w:t>
      </w:r>
      <w:r w:rsidRPr="007F0C3F">
        <w:rPr>
          <w:rFonts w:ascii="Arial" w:hAnsi="Arial" w:cs="Arial"/>
          <w:color w:val="212121"/>
        </w:rPr>
        <w:t> </w:t>
      </w:r>
    </w:p>
    <w:p w:rsidR="009963C8" w:rsidRDefault="007F0C3F" w:rsidP="007F0C3F">
      <w:pPr>
        <w:pStyle w:val="ListParagraph"/>
        <w:numPr>
          <w:ilvl w:val="0"/>
          <w:numId w:val="3"/>
        </w:numPr>
        <w:textAlignment w:val="baseline"/>
        <w:rPr>
          <w:rFonts w:ascii="Arial" w:hAnsi="Arial" w:cs="Arial"/>
          <w:color w:val="212121"/>
        </w:rPr>
      </w:pPr>
      <w:r w:rsidRPr="007F0C3F">
        <w:rPr>
          <w:rFonts w:ascii="Arial" w:hAnsi="Arial" w:cs="Arial"/>
          <w:color w:val="212121"/>
        </w:rPr>
        <w:lastRenderedPageBreak/>
        <w:t>An</w:t>
      </w:r>
      <w:r w:rsidRPr="007F0C3F">
        <w:rPr>
          <w:rFonts w:ascii="Arial" w:hAnsi="Arial" w:cs="Arial"/>
          <w:color w:val="212121"/>
        </w:rPr>
        <w:t xml:space="preserve"> experienced member of staff with departmental or wider teaching/learning support advisory responsibilities within your institution</w:t>
      </w:r>
      <w:r w:rsidRPr="007F0C3F">
        <w:rPr>
          <w:rFonts w:ascii="Arial" w:hAnsi="Arial" w:cs="Arial"/>
          <w:color w:val="212121"/>
        </w:rPr>
        <w:t>.</w:t>
      </w:r>
      <w:r w:rsidRPr="007F0C3F">
        <w:rPr>
          <w:rFonts w:ascii="Arial" w:hAnsi="Arial" w:cs="Arial"/>
          <w:color w:val="212121"/>
        </w:rPr>
        <w:t> </w:t>
      </w:r>
    </w:p>
    <w:p w:rsidR="007F0C3F" w:rsidRDefault="007F0C3F" w:rsidP="007F0C3F">
      <w:pPr>
        <w:pStyle w:val="Heading1"/>
      </w:pPr>
      <w:r>
        <w:t>Descriptor 4: Principal Fellow</w:t>
      </w:r>
    </w:p>
    <w:p w:rsidR="007F0C3F" w:rsidRDefault="007F0C3F" w:rsidP="007F0C3F"/>
    <w:p w:rsidR="007F0C3F" w:rsidRPr="007F0C3F" w:rsidRDefault="007F0C3F" w:rsidP="007F0C3F">
      <w:pPr>
        <w:textAlignment w:val="baseline"/>
        <w:rPr>
          <w:rFonts w:ascii="Arial" w:hAnsi="Arial" w:cs="Arial"/>
          <w:color w:val="212121"/>
        </w:rPr>
      </w:pPr>
      <w:r w:rsidRPr="007F0C3F">
        <w:rPr>
          <w:rFonts w:ascii="Arial" w:hAnsi="Arial" w:cs="Arial"/>
          <w:color w:val="212121"/>
        </w:rPr>
        <w:t>If you have an established academic career with substantial strategic responsibilities in HE and you’re seeking to exert influence within the sector, an HEA Principal Fellowship could add great value to your professional teaching experience. </w:t>
      </w:r>
    </w:p>
    <w:p w:rsidR="007F0C3F" w:rsidRPr="007F0C3F" w:rsidRDefault="007F0C3F" w:rsidP="007F0C3F">
      <w:pPr>
        <w:textAlignment w:val="baseline"/>
        <w:rPr>
          <w:rFonts w:ascii="Arial" w:hAnsi="Arial" w:cs="Arial"/>
          <w:color w:val="212121"/>
        </w:rPr>
      </w:pPr>
      <w:r w:rsidRPr="007F0C3F">
        <w:rPr>
          <w:rFonts w:ascii="Arial" w:hAnsi="Arial" w:cs="Arial"/>
          <w:color w:val="212121"/>
        </w:rPr>
        <w:t>You’ll have a sustained, effective record of strategic impact at institutional, national or international level and be committed to wider strategic leadership in teaching. You might also be one, or both, of the following: </w:t>
      </w:r>
    </w:p>
    <w:p w:rsidR="007F0C3F" w:rsidRPr="007F0C3F" w:rsidRDefault="007F0C3F" w:rsidP="007F0C3F">
      <w:pPr>
        <w:pStyle w:val="ListParagraph"/>
        <w:numPr>
          <w:ilvl w:val="0"/>
          <w:numId w:val="4"/>
        </w:numPr>
        <w:textAlignment w:val="baseline"/>
        <w:rPr>
          <w:rFonts w:ascii="Arial" w:hAnsi="Arial" w:cs="Arial"/>
          <w:color w:val="212121"/>
        </w:rPr>
      </w:pPr>
      <w:r w:rsidRPr="007F0C3F">
        <w:rPr>
          <w:rFonts w:ascii="Arial" w:hAnsi="Arial" w:cs="Arial"/>
          <w:color w:val="212121"/>
        </w:rPr>
        <w:t>A highly experienced member of senior staff with wide-ranging academic or strategic leadership responsibilities in connection with key aspects of teaching and supporting learning. </w:t>
      </w:r>
    </w:p>
    <w:p w:rsidR="007F0C3F" w:rsidRPr="007F0C3F" w:rsidRDefault="007F0C3F" w:rsidP="007F0C3F">
      <w:pPr>
        <w:pStyle w:val="ListParagraph"/>
        <w:numPr>
          <w:ilvl w:val="0"/>
          <w:numId w:val="4"/>
        </w:numPr>
        <w:textAlignment w:val="baseline"/>
        <w:rPr>
          <w:rFonts w:ascii="Arial" w:hAnsi="Arial" w:cs="Arial"/>
          <w:color w:val="212121"/>
        </w:rPr>
      </w:pPr>
      <w:r w:rsidRPr="007F0C3F">
        <w:rPr>
          <w:rFonts w:ascii="Arial" w:hAnsi="Arial" w:cs="Arial"/>
          <w:color w:val="212121"/>
        </w:rPr>
        <w:t xml:space="preserve">Responsible for institutional strategic leadership and policymaking in the area of teaching and learning, possibly extending beyond </w:t>
      </w:r>
      <w:proofErr w:type="gramStart"/>
      <w:r w:rsidRPr="007F0C3F">
        <w:rPr>
          <w:rFonts w:ascii="Arial" w:hAnsi="Arial" w:cs="Arial"/>
          <w:color w:val="212121"/>
        </w:rPr>
        <w:t>your</w:t>
      </w:r>
      <w:proofErr w:type="gramEnd"/>
      <w:r w:rsidRPr="007F0C3F">
        <w:rPr>
          <w:rFonts w:ascii="Arial" w:hAnsi="Arial" w:cs="Arial"/>
          <w:color w:val="212121"/>
        </w:rPr>
        <w:t xml:space="preserve"> own institution. </w:t>
      </w:r>
    </w:p>
    <w:p w:rsidR="007F0C3F" w:rsidRPr="007F0C3F" w:rsidRDefault="007F0C3F" w:rsidP="007F0C3F"/>
    <w:sectPr w:rsidR="007F0C3F" w:rsidRPr="007F0C3F" w:rsidSect="007F0C3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2158"/>
    <w:multiLevelType w:val="hybridMultilevel"/>
    <w:tmpl w:val="AB9A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B3FA9"/>
    <w:multiLevelType w:val="hybridMultilevel"/>
    <w:tmpl w:val="E12C13E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BE0199B"/>
    <w:multiLevelType w:val="hybridMultilevel"/>
    <w:tmpl w:val="F1E8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0143D"/>
    <w:multiLevelType w:val="hybridMultilevel"/>
    <w:tmpl w:val="71EC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3F"/>
    <w:rsid w:val="007F0C3F"/>
    <w:rsid w:val="009963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F3E3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C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F0C3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F0C3F"/>
    <w:pPr>
      <w:ind w:left="720"/>
      <w:contextualSpacing/>
    </w:pPr>
  </w:style>
  <w:style w:type="paragraph" w:styleId="Title">
    <w:name w:val="Title"/>
    <w:basedOn w:val="Normal"/>
    <w:next w:val="Normal"/>
    <w:link w:val="TitleChar"/>
    <w:uiPriority w:val="10"/>
    <w:qFormat/>
    <w:rsid w:val="007F0C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C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0C3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C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F0C3F"/>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F0C3F"/>
    <w:pPr>
      <w:ind w:left="720"/>
      <w:contextualSpacing/>
    </w:pPr>
  </w:style>
  <w:style w:type="paragraph" w:styleId="Title">
    <w:name w:val="Title"/>
    <w:basedOn w:val="Normal"/>
    <w:next w:val="Normal"/>
    <w:link w:val="TitleChar"/>
    <w:uiPriority w:val="10"/>
    <w:qFormat/>
    <w:rsid w:val="007F0C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0C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0C3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98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442</Words>
  <Characters>2526</Characters>
  <Application>Microsoft Macintosh Word</Application>
  <DocSecurity>0</DocSecurity>
  <Lines>21</Lines>
  <Paragraphs>5</Paragraphs>
  <ScaleCrop>false</ScaleCrop>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1</cp:revision>
  <dcterms:created xsi:type="dcterms:W3CDTF">2018-09-20T08:39:00Z</dcterms:created>
  <dcterms:modified xsi:type="dcterms:W3CDTF">2018-09-20T08:49:00Z</dcterms:modified>
</cp:coreProperties>
</file>