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6974" w:type="dxa"/>
        <w:tblLook w:val="04A0" w:firstRow="1" w:lastRow="0" w:firstColumn="1" w:lastColumn="0" w:noHBand="0" w:noVBand="1"/>
      </w:tblPr>
      <w:tblGrid>
        <w:gridCol w:w="6974"/>
      </w:tblGrid>
      <w:tr w:rsidRPr="001C5F5D" w:rsidR="00A5269E" w:rsidTr="49DDD2F8" w14:paraId="784868EC" w14:textId="77777777">
        <w:tc>
          <w:tcPr>
            <w:tcW w:w="6974" w:type="dxa"/>
            <w:tcMar/>
          </w:tcPr>
          <w:p w:rsidRPr="001C5F5D" w:rsidR="00A5269E" w:rsidP="00A5269E" w:rsidRDefault="00A5269E" w14:paraId="3FA0BE79" w14:textId="31D4666B">
            <w:pPr>
              <w:pStyle w:val="NormalWeb"/>
              <w:spacing w:before="0" w:beforeAutospacing="0" w:after="0" w:afterAutospacing="0"/>
              <w:textAlignment w:val="baseline"/>
              <w:rPr>
                <w:rFonts w:ascii="Calibri" w:hAnsi="Calibri" w:cs="Calibri"/>
                <w:b/>
                <w:bCs/>
                <w:sz w:val="22"/>
                <w:szCs w:val="22"/>
                <w:bdr w:val="none" w:color="auto" w:sz="0" w:space="0" w:frame="1"/>
              </w:rPr>
            </w:pPr>
            <w:r>
              <w:rPr>
                <w:rFonts w:ascii="Calibri" w:hAnsi="Calibri" w:eastAsia="Calibri" w:cs="Calibri"/>
                <w:b/>
                <w:bCs/>
                <w:sz w:val="22"/>
                <w:szCs w:val="22"/>
                <w:bdr w:val="nil"/>
                <w:lang w:val="cy-GB"/>
              </w:rPr>
              <w:t>Cymraeg</w:t>
            </w:r>
          </w:p>
        </w:tc>
      </w:tr>
      <w:tr w:rsidRPr="001C5F5D" w:rsidR="00A5269E" w:rsidTr="49DDD2F8" w14:paraId="5C5A7C59" w14:textId="77777777">
        <w:tc>
          <w:tcPr>
            <w:tcW w:w="6974" w:type="dxa"/>
            <w:tcMar/>
          </w:tcPr>
          <w:p w:rsidRPr="001C5F5D" w:rsidR="00A5269E" w:rsidP="00A5269E" w:rsidRDefault="00A5269E" w14:paraId="6FDF5B29" w14:textId="244226AE">
            <w:pPr>
              <w:pStyle w:val="NormalWeb"/>
              <w:spacing w:before="0" w:beforeAutospacing="0" w:after="0" w:afterAutospacing="0"/>
              <w:textAlignment w:val="baseline"/>
              <w:rPr>
                <w:rFonts w:ascii="Calibri" w:hAnsi="Calibri" w:cs="Calibri"/>
                <w:sz w:val="22"/>
                <w:szCs w:val="22"/>
                <w:bdr w:val="none" w:color="auto" w:sz="0" w:space="0" w:frame="1"/>
              </w:rPr>
            </w:pPr>
            <w:r>
              <w:rPr>
                <w:rFonts w:ascii="Calibri" w:hAnsi="Calibri" w:eastAsia="Calibri" w:cs="Calibri"/>
                <w:sz w:val="22"/>
                <w:szCs w:val="22"/>
                <w:bdr w:val="nil"/>
                <w:lang w:val="cy-GB"/>
              </w:rPr>
              <w:t xml:space="preserve">Shwmae. Dw i wedi defnyddio </w:t>
            </w:r>
            <w:proofErr w:type="spellStart"/>
            <w:r>
              <w:rPr>
                <w:rFonts w:ascii="Calibri" w:hAnsi="Calibri" w:eastAsia="Calibri" w:cs="Calibri"/>
                <w:sz w:val="22"/>
                <w:szCs w:val="22"/>
                <w:bdr w:val="nil"/>
                <w:lang w:val="cy-GB"/>
              </w:rPr>
              <w:t>Unilearn</w:t>
            </w:r>
            <w:proofErr w:type="spellEnd"/>
            <w:r>
              <w:rPr>
                <w:rFonts w:ascii="Calibri" w:hAnsi="Calibri" w:eastAsia="Calibri" w:cs="Calibri"/>
                <w:sz w:val="22"/>
                <w:szCs w:val="22"/>
                <w:bdr w:val="nil"/>
                <w:lang w:val="cy-GB"/>
              </w:rPr>
              <w:t xml:space="preserve">, yn y lle cyntaf, fel Canolfan Reoli ar gyfer popeth dw i'n ei wneud. Mae'n cynnwys popeth a dw i wedi ceisio ei ddefnyddio fel Canolfan Reoli i gadw popeth yn drefnus ac i gadw gwybodaeth am y myfyrwyr mewn un lle, a helpodd fy Mhartner TEL fi gyda rhywfaint o bryder ynghylch defnyddio'r offer </w:t>
            </w:r>
            <w:r w:rsidR="00CB2549">
              <w:rPr>
                <w:rFonts w:ascii="Calibri" w:hAnsi="Calibri" w:eastAsia="Calibri" w:cs="Calibri"/>
                <w:sz w:val="22"/>
                <w:szCs w:val="22"/>
                <w:bdr w:val="nil"/>
                <w:lang w:val="cy-GB"/>
              </w:rPr>
              <w:t>yma</w:t>
            </w:r>
            <w:r>
              <w:rPr>
                <w:rFonts w:ascii="Calibri" w:hAnsi="Calibri" w:eastAsia="Calibri" w:cs="Calibri"/>
                <w:sz w:val="22"/>
                <w:szCs w:val="22"/>
                <w:bdr w:val="nil"/>
                <w:lang w:val="cy-GB"/>
              </w:rPr>
              <w:t xml:space="preserve"> fel storfa a rhoi adborth ac ati.</w:t>
            </w:r>
          </w:p>
        </w:tc>
      </w:tr>
      <w:tr w:rsidRPr="001C5F5D" w:rsidR="00A5269E" w:rsidTr="49DDD2F8" w14:paraId="23D58819" w14:textId="77777777">
        <w:tc>
          <w:tcPr>
            <w:tcW w:w="6974" w:type="dxa"/>
            <w:tcMar/>
          </w:tcPr>
          <w:p w:rsidRPr="001C5F5D" w:rsidR="00A5269E" w:rsidP="00A5269E" w:rsidRDefault="00A5269E" w14:paraId="6980BB4B" w14:textId="642E581F">
            <w:pPr>
              <w:pStyle w:val="NormalWeb"/>
              <w:spacing w:before="0" w:beforeAutospacing="0" w:after="0" w:afterAutospacing="0"/>
              <w:textAlignment w:val="baseline"/>
              <w:rPr>
                <w:rFonts w:ascii="Calibri" w:hAnsi="Calibri" w:cs="Calibri"/>
                <w:sz w:val="22"/>
                <w:szCs w:val="22"/>
                <w:bdr w:val="none" w:color="auto" w:sz="0" w:space="0" w:frame="1"/>
              </w:rPr>
            </w:pPr>
            <w:r>
              <w:rPr>
                <w:rFonts w:ascii="Calibri" w:hAnsi="Calibri" w:eastAsia="Calibri" w:cs="Calibri"/>
                <w:sz w:val="22"/>
                <w:szCs w:val="22"/>
                <w:bdr w:val="nil"/>
                <w:lang w:val="cy-GB"/>
              </w:rPr>
              <w:t>Mae fy Mhartner TEL wedi rhoi tawelwch meddwl i fi drwy edrych dros rai o'r offer dw i'n eu defnyddio a gwneud yn siŵr bod popeth yn gywir, a dangos i fi sut i'w defnyddio'n fwy effeithiol</w:t>
            </w:r>
            <w:r w:rsidR="00CB2549">
              <w:rPr>
                <w:rFonts w:ascii="Calibri" w:hAnsi="Calibri" w:eastAsia="Calibri" w:cs="Calibri"/>
                <w:sz w:val="22"/>
                <w:szCs w:val="22"/>
                <w:bdr w:val="nil"/>
                <w:lang w:val="cy-GB"/>
              </w:rPr>
              <w:t>,</w:t>
            </w:r>
            <w:r>
              <w:rPr>
                <w:rFonts w:ascii="Calibri" w:hAnsi="Calibri" w:eastAsia="Calibri" w:cs="Calibri"/>
                <w:sz w:val="22"/>
                <w:szCs w:val="22"/>
                <w:bdr w:val="nil"/>
                <w:lang w:val="cy-GB"/>
              </w:rPr>
              <w:t xml:space="preserve"> a</w:t>
            </w:r>
            <w:bookmarkStart w:name="_GoBack" w:id="0"/>
            <w:bookmarkEnd w:id="0"/>
            <w:r>
              <w:rPr>
                <w:rFonts w:ascii="Calibri" w:hAnsi="Calibri" w:eastAsia="Calibri" w:cs="Calibri"/>
                <w:sz w:val="22"/>
                <w:szCs w:val="22"/>
                <w:bdr w:val="nil"/>
                <w:lang w:val="cy-GB"/>
              </w:rPr>
              <w:t>c mae hynny wedi bod yn ddefnyddiol iawn i fi. Mae wedi bod yn Ganolfan Reoli - mae popeth yno, mae'r myfyrwyr yn mynd ato, dw i'n mynd ato, mae'n adnodd cyflawn.</w:t>
            </w:r>
          </w:p>
        </w:tc>
      </w:tr>
      <w:tr w:rsidRPr="001C5F5D" w:rsidR="00A5269E" w:rsidTr="49DDD2F8" w14:paraId="7F48573C" w14:textId="77777777">
        <w:tc>
          <w:tcPr>
            <w:tcW w:w="6974" w:type="dxa"/>
            <w:tcMar/>
          </w:tcPr>
          <w:p w:rsidRPr="001C5F5D" w:rsidR="00A5269E" w:rsidP="00A5269E" w:rsidRDefault="00A5269E" w14:paraId="6E7887D7" w14:textId="2D56FD4A">
            <w:pPr>
              <w:pStyle w:val="NormalWeb"/>
              <w:spacing w:before="0" w:beforeAutospacing="0" w:after="0" w:afterAutospacing="0"/>
              <w:textAlignment w:val="baseline"/>
              <w:rPr>
                <w:rFonts w:ascii="Calibri" w:hAnsi="Calibri" w:cs="Calibri"/>
              </w:rPr>
            </w:pPr>
            <w:r>
              <w:rPr>
                <w:rFonts w:ascii="Calibri" w:hAnsi="Calibri" w:eastAsia="Calibri" w:cs="Calibri"/>
                <w:sz w:val="22"/>
                <w:szCs w:val="22"/>
                <w:bdr w:val="nil"/>
                <w:lang w:val="cy-GB"/>
              </w:rPr>
              <w:t xml:space="preserve">Yn ail, wrth i fi ddysgu mwy am ddefnyddio </w:t>
            </w:r>
            <w:proofErr w:type="spellStart"/>
            <w:r>
              <w:rPr>
                <w:rFonts w:ascii="Calibri" w:hAnsi="Calibri" w:eastAsia="Calibri" w:cs="Calibri"/>
                <w:sz w:val="22"/>
                <w:szCs w:val="22"/>
                <w:bdr w:val="nil"/>
                <w:lang w:val="cy-GB"/>
              </w:rPr>
              <w:t>Unilearn</w:t>
            </w:r>
            <w:proofErr w:type="spellEnd"/>
            <w:r>
              <w:rPr>
                <w:rFonts w:ascii="Calibri" w:hAnsi="Calibri" w:eastAsia="Calibri" w:cs="Calibri"/>
                <w:sz w:val="22"/>
                <w:szCs w:val="22"/>
                <w:bdr w:val="nil"/>
                <w:lang w:val="cy-GB"/>
              </w:rPr>
              <w:t xml:space="preserve"> fel Canolfan Reoli, dw i wedi cael fy nghyffroi gan rai o'r teclynnau gwella sydd ganddo i'w cynnig. Dw i'n defnyddio'r cwisiau'n rheolaidd ar ôl pob darlith, oherwydd dw i'n gallu gosod amser, er enghraifft am 24 awr, sy'n ddefnyddiol iawn. Dw i hefyd, ar hyn o bryd, yn gyffrous iawn am beth gall Cwmwl Geiriau </w:t>
            </w:r>
            <w:proofErr w:type="spellStart"/>
            <w:r>
              <w:rPr>
                <w:rFonts w:ascii="Calibri" w:hAnsi="Calibri" w:eastAsia="Calibri" w:cs="Calibri"/>
                <w:sz w:val="22"/>
                <w:szCs w:val="22"/>
                <w:bdr w:val="nil"/>
                <w:lang w:val="cy-GB"/>
              </w:rPr>
              <w:t>Vevox</w:t>
            </w:r>
            <w:proofErr w:type="spellEnd"/>
            <w:r>
              <w:rPr>
                <w:rFonts w:ascii="Calibri" w:hAnsi="Calibri" w:eastAsia="Calibri" w:cs="Calibri"/>
                <w:sz w:val="22"/>
                <w:szCs w:val="22"/>
                <w:bdr w:val="nil"/>
                <w:lang w:val="cy-GB"/>
              </w:rPr>
              <w:t xml:space="preserve"> gynnig o ran gwneud fy narlithoedd ychydig yn fwy rhyngweithiol. Partneriaid TEL wnaeth fy nghyflwyno i hyn i gyd, a dw i'n gobeithio y bydd yn gwneud bywyd yn haws ac yn gwneud bywyd yn fwy diddorol i'r myfyrwyr.</w:t>
            </w:r>
          </w:p>
        </w:tc>
      </w:tr>
    </w:tbl>
    <w:p w:rsidR="007F77AC" w:rsidP="001C5F5D" w:rsidRDefault="007F77AC" w14:paraId="44A1590A" w14:textId="77777777"/>
    <w:sectPr w:rsidR="007F77AC" w:rsidSect="001C5F5D">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77AC"/>
    <w:rsid w:val="001C5F5D"/>
    <w:rsid w:val="007F77AC"/>
    <w:rsid w:val="009F6F8E"/>
    <w:rsid w:val="00A5269E"/>
    <w:rsid w:val="00CB2549"/>
    <w:rsid w:val="49DDD2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2ABD26"/>
  <w15:chartTrackingRefBased/>
  <w15:docId w15:val="{4A1C9DD8-0175-4EE8-8DF3-A8A47F5F1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Web">
    <w:name w:val="Normal (Web)"/>
    <w:basedOn w:val="Normal"/>
    <w:uiPriority w:val="99"/>
    <w:semiHidden/>
    <w:unhideWhenUsed/>
    <w:rsid w:val="007F77AC"/>
    <w:pPr>
      <w:spacing w:before="100" w:beforeAutospacing="1" w:after="100" w:afterAutospacing="1" w:line="240" w:lineRule="auto"/>
    </w:pPr>
    <w:rPr>
      <w:rFonts w:ascii="Times New Roman" w:hAnsi="Times New Roman" w:eastAsia="Times New Roman" w:cs="Times New Roman"/>
      <w:sz w:val="24"/>
      <w:szCs w:val="24"/>
      <w:lang w:eastAsia="en-GB"/>
    </w:rPr>
  </w:style>
  <w:style w:type="table" w:styleId="TableGrid">
    <w:name w:val="Table Grid"/>
    <w:basedOn w:val="TableNormal"/>
    <w:uiPriority w:val="39"/>
    <w:rsid w:val="001C5F5D"/>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5020152">
      <w:bodyDiv w:val="1"/>
      <w:marLeft w:val="0"/>
      <w:marRight w:val="0"/>
      <w:marTop w:val="0"/>
      <w:marBottom w:val="0"/>
      <w:divBdr>
        <w:top w:val="none" w:sz="0" w:space="0" w:color="auto"/>
        <w:left w:val="none" w:sz="0" w:space="0" w:color="auto"/>
        <w:bottom w:val="none" w:sz="0" w:space="0" w:color="auto"/>
        <w:right w:val="none" w:sz="0" w:space="0" w:color="auto"/>
      </w:divBdr>
      <w:divsChild>
        <w:div w:id="1425878965">
          <w:marLeft w:val="0"/>
          <w:marRight w:val="0"/>
          <w:marTop w:val="0"/>
          <w:marBottom w:val="0"/>
          <w:divBdr>
            <w:top w:val="none" w:sz="0" w:space="0" w:color="auto"/>
            <w:left w:val="none" w:sz="0" w:space="0" w:color="auto"/>
            <w:bottom w:val="none" w:sz="0" w:space="0" w:color="auto"/>
            <w:right w:val="none" w:sz="0" w:space="0" w:color="auto"/>
          </w:divBdr>
        </w:div>
        <w:div w:id="1512069219">
          <w:marLeft w:val="0"/>
          <w:marRight w:val="0"/>
          <w:marTop w:val="0"/>
          <w:marBottom w:val="0"/>
          <w:divBdr>
            <w:top w:val="none" w:sz="0" w:space="0" w:color="auto"/>
            <w:left w:val="none" w:sz="0" w:space="0" w:color="auto"/>
            <w:bottom w:val="none" w:sz="0" w:space="0" w:color="auto"/>
            <w:right w:val="none" w:sz="0" w:space="0" w:color="auto"/>
          </w:divBdr>
        </w:div>
        <w:div w:id="1975600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ebSettings.xml" Id="rId3" /><Relationship Type="http://schemas.openxmlformats.org/officeDocument/2006/relationships/customXml" Target="../customXml/item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customXml" Target="../customXml/item1.xml" Id="rId6"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7F058B4333BF46B3E473DAE2172658" ma:contentTypeVersion="9" ma:contentTypeDescription="Create a new document." ma:contentTypeScope="" ma:versionID="c43d22f0b479ad86bee3cabb893df930">
  <xsd:schema xmlns:xsd="http://www.w3.org/2001/XMLSchema" xmlns:xs="http://www.w3.org/2001/XMLSchema" xmlns:p="http://schemas.microsoft.com/office/2006/metadata/properties" xmlns:ns2="09b87ee2-a3dc-44c9-af95-1618ccfce568" xmlns:ns3="47a02875-e4de-4a23-a919-d7f10aa406e5" targetNamespace="http://schemas.microsoft.com/office/2006/metadata/properties" ma:root="true" ma:fieldsID="fce183536565171d6c09ea9992c8d059" ns2:_="" ns3:_="">
    <xsd:import namespace="09b87ee2-a3dc-44c9-af95-1618ccfce568"/>
    <xsd:import namespace="47a02875-e4de-4a23-a919-d7f10aa406e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EventHashCode" minOccurs="0"/>
                <xsd:element ref="ns2:MediaServiceGenerationTime" minOccurs="0"/>
                <xsd:element ref="ns2:MediaServiceOCR"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b87ee2-a3dc-44c9-af95-1618ccfce568"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a02875-e4de-4a23-a919-d7f10aa406e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16DAE1-5BF0-482F-AD16-100070874F0F}"/>
</file>

<file path=customXml/itemProps2.xml><?xml version="1.0" encoding="utf-8"?>
<ds:datastoreItem xmlns:ds="http://schemas.openxmlformats.org/officeDocument/2006/customXml" ds:itemID="{3BB0F28E-E0F1-4352-A64A-71218518D661}"/>
</file>

<file path=customXml/itemProps3.xml><?xml version="1.0" encoding="utf-8"?>
<ds:datastoreItem xmlns:ds="http://schemas.openxmlformats.org/officeDocument/2006/customXml" ds:itemID="{4F2C1A5C-7599-4340-9AB0-AA7AF9BDEDB0}"/>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Charlotte Freeman</dc:creator>
  <keywords/>
  <dc:description/>
  <lastModifiedBy>Catherine Naamani</lastModifiedBy>
  <revision>3</revision>
  <dcterms:created xsi:type="dcterms:W3CDTF">2019-11-26T15:15:00.0000000Z</dcterms:created>
  <dcterms:modified xsi:type="dcterms:W3CDTF">2019-11-27T17:22:54.5105320Z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0x010100927F058B4333BF46B3E473DAE2172658</vt:lpwstr>
  </property>
</Properties>
</file>