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8EFE3" w14:textId="77777777" w:rsidR="005B4EE3" w:rsidRPr="00E95125" w:rsidRDefault="00FA6F25" w:rsidP="005243A8">
      <w:pPr>
        <w:pStyle w:val="Heading1"/>
        <w:jc w:val="center"/>
        <w:rPr>
          <w:rFonts w:ascii="Arial" w:hAnsi="Arial" w:cs="Arial"/>
          <w:color w:val="auto"/>
          <w:sz w:val="32"/>
          <w:szCs w:val="32"/>
          <w:lang w:val="cy-GB"/>
        </w:rPr>
      </w:pPr>
      <w:bookmarkStart w:id="0" w:name="_Toc534819453"/>
      <w:bookmarkStart w:id="1" w:name="_Toc371604876"/>
      <w:r w:rsidRPr="00E95125">
        <w:rPr>
          <w:rFonts w:ascii="Arial" w:hAnsi="Arial" w:cs="Arial"/>
          <w:noProof/>
          <w:color w:val="auto"/>
          <w:sz w:val="32"/>
          <w:szCs w:val="32"/>
        </w:rPr>
        <w:drawing>
          <wp:inline distT="0" distB="0" distL="0" distR="0" wp14:anchorId="72CF9983" wp14:editId="21411946">
            <wp:extent cx="1080000" cy="1105736"/>
            <wp:effectExtent l="19050" t="0" r="5850" b="0"/>
            <wp:docPr id="1" name="Picture 1" descr="USW logo Raspberry Screen.jpg"/>
            <wp:cNvGraphicFramePr/>
            <a:graphic xmlns:a="http://schemas.openxmlformats.org/drawingml/2006/main">
              <a:graphicData uri="http://schemas.openxmlformats.org/drawingml/2006/picture">
                <pic:pic xmlns:pic="http://schemas.openxmlformats.org/drawingml/2006/picture">
                  <pic:nvPicPr>
                    <pic:cNvPr id="8" name="Picture 7" descr="USW logo Raspberry Screen.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105736"/>
                    </a:xfrm>
                    <a:prstGeom prst="rect">
                      <a:avLst/>
                    </a:prstGeom>
                  </pic:spPr>
                </pic:pic>
              </a:graphicData>
            </a:graphic>
          </wp:inline>
        </w:drawing>
      </w:r>
      <w:bookmarkEnd w:id="0"/>
    </w:p>
    <w:p w14:paraId="4147A923" w14:textId="77777777" w:rsidR="00AC7D85" w:rsidRPr="00E95125" w:rsidRDefault="00FA6F25" w:rsidP="005B4EE3">
      <w:pPr>
        <w:pStyle w:val="Heading1"/>
        <w:jc w:val="center"/>
        <w:rPr>
          <w:rFonts w:ascii="Arial" w:hAnsi="Arial" w:cs="Arial"/>
          <w:color w:val="auto"/>
          <w:sz w:val="32"/>
          <w:szCs w:val="32"/>
          <w:lang w:val="cy-GB"/>
        </w:rPr>
      </w:pPr>
      <w:bookmarkStart w:id="2" w:name="_Toc372526212"/>
      <w:bookmarkStart w:id="3" w:name="_Toc521674924"/>
      <w:bookmarkStart w:id="4" w:name="_Toc534819454"/>
      <w:r w:rsidRPr="00E95125">
        <w:rPr>
          <w:rFonts w:ascii="Arial" w:eastAsia="Arial" w:hAnsi="Arial" w:cs="Arial"/>
          <w:color w:val="auto"/>
          <w:sz w:val="32"/>
          <w:szCs w:val="32"/>
          <w:bdr w:val="nil"/>
          <w:lang w:val="cy-GB"/>
        </w:rPr>
        <w:t>Prifysgol De Cymru</w:t>
      </w:r>
      <w:bookmarkEnd w:id="1"/>
      <w:bookmarkEnd w:id="2"/>
      <w:bookmarkEnd w:id="3"/>
      <w:bookmarkEnd w:id="4"/>
    </w:p>
    <w:p w14:paraId="75307D1A" w14:textId="77777777" w:rsidR="005243A8" w:rsidRPr="00E95125" w:rsidRDefault="00FA6F25" w:rsidP="005243A8">
      <w:pPr>
        <w:pStyle w:val="Heading1"/>
        <w:jc w:val="center"/>
        <w:rPr>
          <w:rFonts w:ascii="Arial" w:hAnsi="Arial" w:cs="Arial"/>
          <w:color w:val="auto"/>
          <w:sz w:val="32"/>
          <w:szCs w:val="32"/>
          <w:lang w:val="cy-GB"/>
        </w:rPr>
      </w:pPr>
      <w:bookmarkStart w:id="5" w:name="_Toc371604877"/>
      <w:bookmarkStart w:id="6" w:name="_Toc372526213"/>
      <w:bookmarkStart w:id="7" w:name="_Toc521674925"/>
      <w:bookmarkStart w:id="8" w:name="_Toc534819455"/>
      <w:r w:rsidRPr="00E95125">
        <w:rPr>
          <w:rFonts w:ascii="Arial" w:eastAsia="Arial" w:hAnsi="Arial" w:cs="Arial"/>
          <w:color w:val="auto"/>
          <w:sz w:val="32"/>
          <w:szCs w:val="32"/>
          <w:bdr w:val="nil"/>
          <w:lang w:val="cy-GB"/>
        </w:rPr>
        <w:t>Cynllun Myfyrio ac Arsylwi ar Ymarfer 2018 - 2021</w:t>
      </w:r>
      <w:bookmarkEnd w:id="5"/>
      <w:bookmarkEnd w:id="6"/>
      <w:bookmarkEnd w:id="7"/>
      <w:bookmarkEnd w:id="8"/>
      <w:r w:rsidRPr="00E95125">
        <w:rPr>
          <w:rFonts w:ascii="Arial" w:eastAsia="Arial" w:hAnsi="Arial" w:cs="Arial"/>
          <w:color w:val="auto"/>
          <w:sz w:val="32"/>
          <w:szCs w:val="32"/>
          <w:bdr w:val="nil"/>
          <w:lang w:val="cy-GB"/>
        </w:rPr>
        <w:t xml:space="preserve"> </w:t>
      </w:r>
    </w:p>
    <w:p w14:paraId="603C4308" w14:textId="77777777" w:rsidR="005243A8" w:rsidRPr="00E95125" w:rsidRDefault="005243A8">
      <w:pPr>
        <w:rPr>
          <w:lang w:val="cy-GB"/>
        </w:rPr>
      </w:pPr>
    </w:p>
    <w:p w14:paraId="02E47C07" w14:textId="77777777" w:rsidR="001D662D" w:rsidRPr="00E95125" w:rsidRDefault="00FA6F25" w:rsidP="00670855">
      <w:pPr>
        <w:pStyle w:val="Heading2"/>
        <w:jc w:val="center"/>
        <w:rPr>
          <w:rFonts w:ascii="Arial" w:hAnsi="Arial" w:cs="Arial"/>
          <w:color w:val="auto"/>
          <w:lang w:val="cy-GB"/>
        </w:rPr>
        <w:sectPr w:rsidR="001D662D" w:rsidRPr="00E95125" w:rsidSect="0046039B">
          <w:footerReference w:type="default" r:id="rId12"/>
          <w:pgSz w:w="11906" w:h="16838"/>
          <w:pgMar w:top="1440" w:right="1440" w:bottom="1440" w:left="1440" w:header="708" w:footer="708" w:gutter="0"/>
          <w:cols w:space="708"/>
          <w:titlePg/>
          <w:docGrid w:linePitch="360"/>
        </w:sectPr>
      </w:pPr>
      <w:bookmarkStart w:id="9" w:name="_Toc521674926"/>
      <w:bookmarkStart w:id="10" w:name="_Toc534819456"/>
      <w:bookmarkStart w:id="11" w:name="_Toc371604878"/>
      <w:bookmarkStart w:id="12" w:name="_Toc372526214"/>
      <w:r w:rsidRPr="00E95125">
        <w:rPr>
          <w:rFonts w:ascii="Arial" w:eastAsia="Arial" w:hAnsi="Arial" w:cs="Arial"/>
          <w:color w:val="auto"/>
          <w:bdr w:val="nil"/>
          <w:lang w:val="cy-GB"/>
        </w:rPr>
        <w:t>Llawlyfr Staff</w:t>
      </w:r>
      <w:bookmarkEnd w:id="9"/>
      <w:bookmarkEnd w:id="10"/>
      <w:r w:rsidRPr="00E95125">
        <w:rPr>
          <w:rFonts w:ascii="Arial" w:eastAsia="Arial" w:hAnsi="Arial" w:cs="Arial"/>
          <w:color w:val="auto"/>
          <w:bdr w:val="nil"/>
          <w:lang w:val="cy-GB"/>
        </w:rPr>
        <w:t xml:space="preserve"> </w:t>
      </w:r>
      <w:bookmarkEnd w:id="11"/>
      <w:bookmarkEnd w:id="12"/>
    </w:p>
    <w:sdt>
      <w:sdtPr>
        <w:rPr>
          <w:rFonts w:asciiTheme="minorHAnsi" w:eastAsiaTheme="minorEastAsia" w:hAnsiTheme="minorHAnsi" w:cstheme="minorBidi"/>
          <w:b w:val="0"/>
          <w:bCs w:val="0"/>
          <w:color w:val="auto"/>
          <w:sz w:val="22"/>
          <w:szCs w:val="22"/>
          <w:lang w:val="cy-GB"/>
        </w:rPr>
        <w:id w:val="832730785"/>
        <w:docPartObj>
          <w:docPartGallery w:val="Table of Contents"/>
          <w:docPartUnique/>
        </w:docPartObj>
      </w:sdtPr>
      <w:sdtEndPr/>
      <w:sdtContent>
        <w:p w14:paraId="1276BE29" w14:textId="77777777" w:rsidR="001D662D" w:rsidRPr="00E95125" w:rsidRDefault="00FA6F25">
          <w:pPr>
            <w:pStyle w:val="TOCHeading"/>
            <w:rPr>
              <w:lang w:val="cy-GB"/>
            </w:rPr>
          </w:pPr>
          <w:r w:rsidRPr="00E95125">
            <w:rPr>
              <w:rFonts w:ascii="Cambria" w:eastAsia="Cambria" w:hAnsi="Cambria" w:cs="Cambria"/>
              <w:color w:val="365F91"/>
              <w:bdr w:val="nil"/>
              <w:lang w:val="cy-GB"/>
            </w:rPr>
            <w:t>Cynnwys</w:t>
          </w:r>
        </w:p>
        <w:p w14:paraId="7069E56A" w14:textId="77777777" w:rsidR="00E95125" w:rsidRDefault="00FA6F25" w:rsidP="00E95125">
          <w:pPr>
            <w:pStyle w:val="TOC1"/>
            <w:tabs>
              <w:tab w:val="right" w:leader="dot" w:pos="9016"/>
            </w:tabs>
            <w:rPr>
              <w:noProof/>
            </w:rPr>
          </w:pPr>
          <w:r w:rsidRPr="00E95125">
            <w:rPr>
              <w:b/>
              <w:bCs/>
              <w:lang w:val="cy-GB"/>
            </w:rPr>
            <w:fldChar w:fldCharType="begin"/>
          </w:r>
          <w:r w:rsidRPr="00E95125">
            <w:rPr>
              <w:b/>
              <w:bCs/>
              <w:lang w:val="cy-GB"/>
            </w:rPr>
            <w:instrText xml:space="preserve"> TOC \o "1-3" \h \z \u </w:instrText>
          </w:r>
          <w:r w:rsidRPr="00E95125">
            <w:rPr>
              <w:b/>
              <w:bCs/>
              <w:lang w:val="cy-GB"/>
            </w:rPr>
            <w:fldChar w:fldCharType="separate"/>
          </w:r>
        </w:p>
        <w:p w14:paraId="2992FF08" w14:textId="77777777" w:rsidR="00E95125" w:rsidRDefault="00DE2FEC">
          <w:pPr>
            <w:pStyle w:val="TOC3"/>
            <w:tabs>
              <w:tab w:val="right" w:leader="dot" w:pos="9016"/>
            </w:tabs>
            <w:rPr>
              <w:noProof/>
            </w:rPr>
          </w:pPr>
          <w:hyperlink w:anchor="_Toc534819457" w:history="1">
            <w:r w:rsidR="00E95125" w:rsidRPr="000C3AC6">
              <w:rPr>
                <w:rStyle w:val="Hyperlink"/>
                <w:rFonts w:eastAsia="Arial" w:cs="Arial"/>
                <w:noProof/>
                <w:bdr w:val="nil"/>
                <w:lang w:val="cy-GB"/>
              </w:rPr>
              <w:t>Nod y Cynllun</w:t>
            </w:r>
            <w:r w:rsidR="00E95125">
              <w:rPr>
                <w:noProof/>
                <w:webHidden/>
              </w:rPr>
              <w:tab/>
            </w:r>
            <w:r w:rsidR="00E95125">
              <w:rPr>
                <w:noProof/>
                <w:webHidden/>
              </w:rPr>
              <w:fldChar w:fldCharType="begin"/>
            </w:r>
            <w:r w:rsidR="00E95125">
              <w:rPr>
                <w:noProof/>
                <w:webHidden/>
              </w:rPr>
              <w:instrText xml:space="preserve"> PAGEREF _Toc534819457 \h </w:instrText>
            </w:r>
            <w:r w:rsidR="00E95125">
              <w:rPr>
                <w:noProof/>
                <w:webHidden/>
              </w:rPr>
            </w:r>
            <w:r w:rsidR="00E95125">
              <w:rPr>
                <w:noProof/>
                <w:webHidden/>
              </w:rPr>
              <w:fldChar w:fldCharType="separate"/>
            </w:r>
            <w:r w:rsidR="00E95125">
              <w:rPr>
                <w:noProof/>
                <w:webHidden/>
              </w:rPr>
              <w:t>4</w:t>
            </w:r>
            <w:r w:rsidR="00E95125">
              <w:rPr>
                <w:noProof/>
                <w:webHidden/>
              </w:rPr>
              <w:fldChar w:fldCharType="end"/>
            </w:r>
          </w:hyperlink>
        </w:p>
        <w:p w14:paraId="074EA290" w14:textId="77777777" w:rsidR="00E95125" w:rsidRDefault="00DE2FEC">
          <w:pPr>
            <w:pStyle w:val="TOC3"/>
            <w:tabs>
              <w:tab w:val="right" w:leader="dot" w:pos="9016"/>
            </w:tabs>
            <w:rPr>
              <w:noProof/>
            </w:rPr>
          </w:pPr>
          <w:hyperlink w:anchor="_Toc534819458" w:history="1">
            <w:r w:rsidR="00E95125" w:rsidRPr="000C3AC6">
              <w:rPr>
                <w:rStyle w:val="Hyperlink"/>
                <w:rFonts w:eastAsia="Arial" w:cs="Arial"/>
                <w:noProof/>
                <w:bdr w:val="nil"/>
                <w:lang w:val="cy-GB"/>
              </w:rPr>
              <w:t>Staff sy'n cymryd rhan yn y Cynllun</w:t>
            </w:r>
            <w:r w:rsidR="00E95125">
              <w:rPr>
                <w:noProof/>
                <w:webHidden/>
              </w:rPr>
              <w:tab/>
            </w:r>
            <w:r w:rsidR="00E95125">
              <w:rPr>
                <w:noProof/>
                <w:webHidden/>
              </w:rPr>
              <w:fldChar w:fldCharType="begin"/>
            </w:r>
            <w:r w:rsidR="00E95125">
              <w:rPr>
                <w:noProof/>
                <w:webHidden/>
              </w:rPr>
              <w:instrText xml:space="preserve"> PAGEREF _Toc534819458 \h </w:instrText>
            </w:r>
            <w:r w:rsidR="00E95125">
              <w:rPr>
                <w:noProof/>
                <w:webHidden/>
              </w:rPr>
            </w:r>
            <w:r w:rsidR="00E95125">
              <w:rPr>
                <w:noProof/>
                <w:webHidden/>
              </w:rPr>
              <w:fldChar w:fldCharType="separate"/>
            </w:r>
            <w:r w:rsidR="00E95125">
              <w:rPr>
                <w:noProof/>
                <w:webHidden/>
              </w:rPr>
              <w:t>4</w:t>
            </w:r>
            <w:r w:rsidR="00E95125">
              <w:rPr>
                <w:noProof/>
                <w:webHidden/>
              </w:rPr>
              <w:fldChar w:fldCharType="end"/>
            </w:r>
          </w:hyperlink>
        </w:p>
        <w:p w14:paraId="6EBF1AD1" w14:textId="77777777" w:rsidR="00E95125" w:rsidRDefault="00DE2FEC">
          <w:pPr>
            <w:pStyle w:val="TOC3"/>
            <w:tabs>
              <w:tab w:val="right" w:leader="dot" w:pos="9016"/>
            </w:tabs>
            <w:rPr>
              <w:noProof/>
            </w:rPr>
          </w:pPr>
          <w:hyperlink w:anchor="_Toc534819459" w:history="1">
            <w:r w:rsidR="00E95125" w:rsidRPr="000C3AC6">
              <w:rPr>
                <w:rStyle w:val="Hyperlink"/>
                <w:rFonts w:eastAsia="Arial" w:cs="Arial"/>
                <w:noProof/>
                <w:bdr w:val="nil"/>
                <w:lang w:val="cy-GB"/>
              </w:rPr>
              <w:t>Paru arsylwyr ac arsylweion</w:t>
            </w:r>
            <w:r w:rsidR="00E95125">
              <w:rPr>
                <w:noProof/>
                <w:webHidden/>
              </w:rPr>
              <w:tab/>
            </w:r>
            <w:r w:rsidR="00E95125">
              <w:rPr>
                <w:noProof/>
                <w:webHidden/>
              </w:rPr>
              <w:fldChar w:fldCharType="begin"/>
            </w:r>
            <w:r w:rsidR="00E95125">
              <w:rPr>
                <w:noProof/>
                <w:webHidden/>
              </w:rPr>
              <w:instrText xml:space="preserve"> PAGEREF _Toc534819459 \h </w:instrText>
            </w:r>
            <w:r w:rsidR="00E95125">
              <w:rPr>
                <w:noProof/>
                <w:webHidden/>
              </w:rPr>
            </w:r>
            <w:r w:rsidR="00E95125">
              <w:rPr>
                <w:noProof/>
                <w:webHidden/>
              </w:rPr>
              <w:fldChar w:fldCharType="separate"/>
            </w:r>
            <w:r w:rsidR="00E95125">
              <w:rPr>
                <w:noProof/>
                <w:webHidden/>
              </w:rPr>
              <w:t>4</w:t>
            </w:r>
            <w:r w:rsidR="00E95125">
              <w:rPr>
                <w:noProof/>
                <w:webHidden/>
              </w:rPr>
              <w:fldChar w:fldCharType="end"/>
            </w:r>
          </w:hyperlink>
        </w:p>
        <w:p w14:paraId="3474C015" w14:textId="77777777" w:rsidR="00E95125" w:rsidRDefault="00DE2FEC">
          <w:pPr>
            <w:pStyle w:val="TOC3"/>
            <w:tabs>
              <w:tab w:val="right" w:leader="dot" w:pos="9016"/>
            </w:tabs>
            <w:rPr>
              <w:noProof/>
            </w:rPr>
          </w:pPr>
          <w:hyperlink w:anchor="_Toc534819460" w:history="1">
            <w:r w:rsidR="00E95125" w:rsidRPr="000C3AC6">
              <w:rPr>
                <w:rStyle w:val="Hyperlink"/>
                <w:rFonts w:eastAsia="Arial" w:cs="Arial"/>
                <w:noProof/>
                <w:bdr w:val="nil"/>
                <w:lang w:val="cy-GB"/>
              </w:rPr>
              <w:t>Themâu ar gyfer myfyrio ac arsylwi</w:t>
            </w:r>
            <w:r w:rsidR="00E95125">
              <w:rPr>
                <w:noProof/>
                <w:webHidden/>
              </w:rPr>
              <w:tab/>
            </w:r>
            <w:r w:rsidR="00E95125">
              <w:rPr>
                <w:noProof/>
                <w:webHidden/>
              </w:rPr>
              <w:fldChar w:fldCharType="begin"/>
            </w:r>
            <w:r w:rsidR="00E95125">
              <w:rPr>
                <w:noProof/>
                <w:webHidden/>
              </w:rPr>
              <w:instrText xml:space="preserve"> PAGEREF _Toc534819460 \h </w:instrText>
            </w:r>
            <w:r w:rsidR="00E95125">
              <w:rPr>
                <w:noProof/>
                <w:webHidden/>
              </w:rPr>
            </w:r>
            <w:r w:rsidR="00E95125">
              <w:rPr>
                <w:noProof/>
                <w:webHidden/>
              </w:rPr>
              <w:fldChar w:fldCharType="separate"/>
            </w:r>
            <w:r w:rsidR="00E95125">
              <w:rPr>
                <w:noProof/>
                <w:webHidden/>
              </w:rPr>
              <w:t>5</w:t>
            </w:r>
            <w:r w:rsidR="00E95125">
              <w:rPr>
                <w:noProof/>
                <w:webHidden/>
              </w:rPr>
              <w:fldChar w:fldCharType="end"/>
            </w:r>
          </w:hyperlink>
        </w:p>
        <w:p w14:paraId="7DF9BEB7" w14:textId="77777777" w:rsidR="00E95125" w:rsidRDefault="00DE2FEC">
          <w:pPr>
            <w:pStyle w:val="TOC3"/>
            <w:tabs>
              <w:tab w:val="right" w:leader="dot" w:pos="9016"/>
            </w:tabs>
            <w:rPr>
              <w:noProof/>
            </w:rPr>
          </w:pPr>
          <w:hyperlink w:anchor="_Toc534819461" w:history="1">
            <w:r w:rsidR="00E95125" w:rsidRPr="000C3AC6">
              <w:rPr>
                <w:rStyle w:val="Hyperlink"/>
                <w:rFonts w:eastAsia="Arial" w:cs="Arial"/>
                <w:noProof/>
                <w:bdr w:val="nil"/>
                <w:lang w:val="cy-GB"/>
              </w:rPr>
              <w:t>Pa mor aml mae myfyrio ac arsylwi yn digwydd</w:t>
            </w:r>
            <w:r w:rsidR="00E95125">
              <w:rPr>
                <w:noProof/>
                <w:webHidden/>
              </w:rPr>
              <w:tab/>
            </w:r>
            <w:r w:rsidR="00E95125">
              <w:rPr>
                <w:noProof/>
                <w:webHidden/>
              </w:rPr>
              <w:fldChar w:fldCharType="begin"/>
            </w:r>
            <w:r w:rsidR="00E95125">
              <w:rPr>
                <w:noProof/>
                <w:webHidden/>
              </w:rPr>
              <w:instrText xml:space="preserve"> PAGEREF _Toc534819461 \h </w:instrText>
            </w:r>
            <w:r w:rsidR="00E95125">
              <w:rPr>
                <w:noProof/>
                <w:webHidden/>
              </w:rPr>
            </w:r>
            <w:r w:rsidR="00E95125">
              <w:rPr>
                <w:noProof/>
                <w:webHidden/>
              </w:rPr>
              <w:fldChar w:fldCharType="separate"/>
            </w:r>
            <w:r w:rsidR="00E95125">
              <w:rPr>
                <w:noProof/>
                <w:webHidden/>
              </w:rPr>
              <w:t>6</w:t>
            </w:r>
            <w:r w:rsidR="00E95125">
              <w:rPr>
                <w:noProof/>
                <w:webHidden/>
              </w:rPr>
              <w:fldChar w:fldCharType="end"/>
            </w:r>
          </w:hyperlink>
        </w:p>
        <w:p w14:paraId="7116718E" w14:textId="77777777" w:rsidR="00E95125" w:rsidRDefault="00DE2FEC">
          <w:pPr>
            <w:pStyle w:val="TOC3"/>
            <w:tabs>
              <w:tab w:val="right" w:leader="dot" w:pos="9016"/>
            </w:tabs>
            <w:rPr>
              <w:noProof/>
            </w:rPr>
          </w:pPr>
          <w:hyperlink w:anchor="_Toc534819462" w:history="1">
            <w:r w:rsidR="00E95125" w:rsidRPr="000C3AC6">
              <w:rPr>
                <w:rStyle w:val="Hyperlink"/>
                <w:rFonts w:eastAsia="Arial" w:cs="Arial"/>
                <w:noProof/>
                <w:bdr w:val="nil"/>
                <w:lang w:val="cy-GB"/>
              </w:rPr>
              <w:t>Trefniadau'r rhag-gyfarfod</w:t>
            </w:r>
            <w:r w:rsidR="00E95125">
              <w:rPr>
                <w:noProof/>
                <w:webHidden/>
              </w:rPr>
              <w:tab/>
            </w:r>
            <w:r w:rsidR="00E95125">
              <w:rPr>
                <w:noProof/>
                <w:webHidden/>
              </w:rPr>
              <w:fldChar w:fldCharType="begin"/>
            </w:r>
            <w:r w:rsidR="00E95125">
              <w:rPr>
                <w:noProof/>
                <w:webHidden/>
              </w:rPr>
              <w:instrText xml:space="preserve"> PAGEREF _Toc534819462 \h </w:instrText>
            </w:r>
            <w:r w:rsidR="00E95125">
              <w:rPr>
                <w:noProof/>
                <w:webHidden/>
              </w:rPr>
            </w:r>
            <w:r w:rsidR="00E95125">
              <w:rPr>
                <w:noProof/>
                <w:webHidden/>
              </w:rPr>
              <w:fldChar w:fldCharType="separate"/>
            </w:r>
            <w:r w:rsidR="00E95125">
              <w:rPr>
                <w:noProof/>
                <w:webHidden/>
              </w:rPr>
              <w:t>6</w:t>
            </w:r>
            <w:r w:rsidR="00E95125">
              <w:rPr>
                <w:noProof/>
                <w:webHidden/>
              </w:rPr>
              <w:fldChar w:fldCharType="end"/>
            </w:r>
          </w:hyperlink>
        </w:p>
        <w:p w14:paraId="050F5731" w14:textId="77777777" w:rsidR="00E95125" w:rsidRDefault="00DE2FEC">
          <w:pPr>
            <w:pStyle w:val="TOC3"/>
            <w:tabs>
              <w:tab w:val="right" w:leader="dot" w:pos="9016"/>
            </w:tabs>
            <w:rPr>
              <w:noProof/>
            </w:rPr>
          </w:pPr>
          <w:hyperlink w:anchor="_Toc534819463" w:history="1">
            <w:r w:rsidR="00E95125" w:rsidRPr="000C3AC6">
              <w:rPr>
                <w:rStyle w:val="Hyperlink"/>
                <w:rFonts w:eastAsia="Arial" w:cs="Arial"/>
                <w:noProof/>
                <w:bdr w:val="nil"/>
                <w:lang w:val="cy-GB"/>
              </w:rPr>
              <w:t>Gwaith papur y Cynllun</w:t>
            </w:r>
            <w:r w:rsidR="00E95125">
              <w:rPr>
                <w:noProof/>
                <w:webHidden/>
              </w:rPr>
              <w:tab/>
            </w:r>
            <w:r w:rsidR="00E95125">
              <w:rPr>
                <w:noProof/>
                <w:webHidden/>
              </w:rPr>
              <w:fldChar w:fldCharType="begin"/>
            </w:r>
            <w:r w:rsidR="00E95125">
              <w:rPr>
                <w:noProof/>
                <w:webHidden/>
              </w:rPr>
              <w:instrText xml:space="preserve"> PAGEREF _Toc534819463 \h </w:instrText>
            </w:r>
            <w:r w:rsidR="00E95125">
              <w:rPr>
                <w:noProof/>
                <w:webHidden/>
              </w:rPr>
            </w:r>
            <w:r w:rsidR="00E95125">
              <w:rPr>
                <w:noProof/>
                <w:webHidden/>
              </w:rPr>
              <w:fldChar w:fldCharType="separate"/>
            </w:r>
            <w:r w:rsidR="00E95125">
              <w:rPr>
                <w:noProof/>
                <w:webHidden/>
              </w:rPr>
              <w:t>6</w:t>
            </w:r>
            <w:r w:rsidR="00E95125">
              <w:rPr>
                <w:noProof/>
                <w:webHidden/>
              </w:rPr>
              <w:fldChar w:fldCharType="end"/>
            </w:r>
          </w:hyperlink>
        </w:p>
        <w:p w14:paraId="389096FE" w14:textId="77777777" w:rsidR="00E95125" w:rsidRDefault="00DE2FEC">
          <w:pPr>
            <w:pStyle w:val="TOC3"/>
            <w:tabs>
              <w:tab w:val="right" w:leader="dot" w:pos="9016"/>
            </w:tabs>
            <w:rPr>
              <w:noProof/>
            </w:rPr>
          </w:pPr>
          <w:hyperlink w:anchor="_Toc534819464" w:history="1">
            <w:r w:rsidR="00E95125" w:rsidRPr="000C3AC6">
              <w:rPr>
                <w:rStyle w:val="Hyperlink"/>
                <w:rFonts w:eastAsia="Arial" w:cs="Arial"/>
                <w:noProof/>
                <w:bdr w:val="nil"/>
                <w:lang w:val="cy-GB"/>
              </w:rPr>
              <w:t>Rhannu canlyniadau'r myfyrdod a'r arsylwadau</w:t>
            </w:r>
            <w:r w:rsidR="00E95125">
              <w:rPr>
                <w:noProof/>
                <w:webHidden/>
              </w:rPr>
              <w:tab/>
            </w:r>
            <w:r w:rsidR="00E95125">
              <w:rPr>
                <w:noProof/>
                <w:webHidden/>
              </w:rPr>
              <w:fldChar w:fldCharType="begin"/>
            </w:r>
            <w:r w:rsidR="00E95125">
              <w:rPr>
                <w:noProof/>
                <w:webHidden/>
              </w:rPr>
              <w:instrText xml:space="preserve"> PAGEREF _Toc534819464 \h </w:instrText>
            </w:r>
            <w:r w:rsidR="00E95125">
              <w:rPr>
                <w:noProof/>
                <w:webHidden/>
              </w:rPr>
            </w:r>
            <w:r w:rsidR="00E95125">
              <w:rPr>
                <w:noProof/>
                <w:webHidden/>
              </w:rPr>
              <w:fldChar w:fldCharType="separate"/>
            </w:r>
            <w:r w:rsidR="00E95125">
              <w:rPr>
                <w:noProof/>
                <w:webHidden/>
              </w:rPr>
              <w:t>7</w:t>
            </w:r>
            <w:r w:rsidR="00E95125">
              <w:rPr>
                <w:noProof/>
                <w:webHidden/>
              </w:rPr>
              <w:fldChar w:fldCharType="end"/>
            </w:r>
          </w:hyperlink>
        </w:p>
        <w:p w14:paraId="1DFD5DDA" w14:textId="77777777" w:rsidR="00E95125" w:rsidRDefault="00DE2FEC">
          <w:pPr>
            <w:pStyle w:val="TOC3"/>
            <w:tabs>
              <w:tab w:val="right" w:leader="dot" w:pos="9016"/>
            </w:tabs>
            <w:rPr>
              <w:noProof/>
            </w:rPr>
          </w:pPr>
          <w:hyperlink w:anchor="_Toc534819465" w:history="1">
            <w:r w:rsidR="00E95125" w:rsidRPr="000C3AC6">
              <w:rPr>
                <w:rStyle w:val="Hyperlink"/>
                <w:rFonts w:eastAsia="Arial" w:cs="Arial"/>
                <w:noProof/>
                <w:bdr w:val="nil"/>
                <w:lang w:val="cy-GB"/>
              </w:rPr>
              <w:t>Ffurflen: 1 Rhan 1 – Taflen adborth i'r arsylwai i'w chwblhau gan yr arsylwr (cyfrinachol i'r arsylwai a'r arsylwr) i'w defnyddio ar gyfer gweithgareddau heblaw arsylwi mewn dosbarth</w:t>
            </w:r>
            <w:r w:rsidR="00E95125">
              <w:rPr>
                <w:noProof/>
                <w:webHidden/>
              </w:rPr>
              <w:tab/>
            </w:r>
            <w:r w:rsidR="00E95125">
              <w:rPr>
                <w:noProof/>
                <w:webHidden/>
              </w:rPr>
              <w:fldChar w:fldCharType="begin"/>
            </w:r>
            <w:r w:rsidR="00E95125">
              <w:rPr>
                <w:noProof/>
                <w:webHidden/>
              </w:rPr>
              <w:instrText xml:space="preserve"> PAGEREF _Toc534819465 \h </w:instrText>
            </w:r>
            <w:r w:rsidR="00E95125">
              <w:rPr>
                <w:noProof/>
                <w:webHidden/>
              </w:rPr>
            </w:r>
            <w:r w:rsidR="00E95125">
              <w:rPr>
                <w:noProof/>
                <w:webHidden/>
              </w:rPr>
              <w:fldChar w:fldCharType="separate"/>
            </w:r>
            <w:r w:rsidR="00E95125">
              <w:rPr>
                <w:noProof/>
                <w:webHidden/>
              </w:rPr>
              <w:t>8</w:t>
            </w:r>
            <w:r w:rsidR="00E95125">
              <w:rPr>
                <w:noProof/>
                <w:webHidden/>
              </w:rPr>
              <w:fldChar w:fldCharType="end"/>
            </w:r>
          </w:hyperlink>
        </w:p>
        <w:p w14:paraId="1C0623ED" w14:textId="77777777" w:rsidR="00E95125" w:rsidRDefault="00DE2FEC">
          <w:pPr>
            <w:pStyle w:val="TOC3"/>
            <w:tabs>
              <w:tab w:val="right" w:leader="dot" w:pos="9016"/>
            </w:tabs>
            <w:rPr>
              <w:noProof/>
            </w:rPr>
          </w:pPr>
          <w:hyperlink w:anchor="_Toc534819466" w:history="1">
            <w:r w:rsidR="00E95125" w:rsidRPr="000C3AC6">
              <w:rPr>
                <w:rStyle w:val="Hyperlink"/>
                <w:rFonts w:eastAsia="Arial" w:cs="Arial"/>
                <w:noProof/>
                <w:bdr w:val="nil"/>
                <w:lang w:val="cy-GB"/>
              </w:rPr>
              <w:t>Ffurflen 1 Rhan 2 Taflen adborth i'r arsylwai i'w chwblhau gan yr arsylwr wrth arsylwi ar weithgaredd dosbarth yn cael ei addysgu (cyfrinachol i'r arsylwai a'r arsylwr)</w:t>
            </w:r>
            <w:r w:rsidR="00E95125">
              <w:rPr>
                <w:noProof/>
                <w:webHidden/>
              </w:rPr>
              <w:tab/>
            </w:r>
            <w:r w:rsidR="00E95125">
              <w:rPr>
                <w:noProof/>
                <w:webHidden/>
              </w:rPr>
              <w:fldChar w:fldCharType="begin"/>
            </w:r>
            <w:r w:rsidR="00E95125">
              <w:rPr>
                <w:noProof/>
                <w:webHidden/>
              </w:rPr>
              <w:instrText xml:space="preserve"> PAGEREF _Toc534819466 \h </w:instrText>
            </w:r>
            <w:r w:rsidR="00E95125">
              <w:rPr>
                <w:noProof/>
                <w:webHidden/>
              </w:rPr>
            </w:r>
            <w:r w:rsidR="00E95125">
              <w:rPr>
                <w:noProof/>
                <w:webHidden/>
              </w:rPr>
              <w:fldChar w:fldCharType="separate"/>
            </w:r>
            <w:r w:rsidR="00E95125">
              <w:rPr>
                <w:noProof/>
                <w:webHidden/>
              </w:rPr>
              <w:t>9</w:t>
            </w:r>
            <w:r w:rsidR="00E95125">
              <w:rPr>
                <w:noProof/>
                <w:webHidden/>
              </w:rPr>
              <w:fldChar w:fldCharType="end"/>
            </w:r>
          </w:hyperlink>
        </w:p>
        <w:p w14:paraId="329D09A0" w14:textId="77777777" w:rsidR="00E95125" w:rsidRDefault="00DE2FEC">
          <w:pPr>
            <w:pStyle w:val="TOC3"/>
            <w:tabs>
              <w:tab w:val="right" w:leader="dot" w:pos="9016"/>
            </w:tabs>
            <w:rPr>
              <w:noProof/>
            </w:rPr>
          </w:pPr>
          <w:hyperlink w:anchor="_Toc534819469" w:history="1">
            <w:r w:rsidR="00E95125" w:rsidRPr="000C3AC6">
              <w:rPr>
                <w:rStyle w:val="Hyperlink"/>
                <w:rFonts w:eastAsia="Arial" w:cs="Arial"/>
                <w:noProof/>
                <w:bdr w:val="nil"/>
                <w:lang w:val="cy-GB"/>
              </w:rPr>
              <w:t>Ffurflen 2 – Rhestr o staff a arsylwyd a dyddiadau'r arsylwadau</w:t>
            </w:r>
            <w:r w:rsidR="00E95125">
              <w:rPr>
                <w:noProof/>
                <w:webHidden/>
              </w:rPr>
              <w:tab/>
            </w:r>
            <w:r w:rsidR="00E95125">
              <w:rPr>
                <w:noProof/>
                <w:webHidden/>
              </w:rPr>
              <w:fldChar w:fldCharType="begin"/>
            </w:r>
            <w:r w:rsidR="00E95125">
              <w:rPr>
                <w:noProof/>
                <w:webHidden/>
              </w:rPr>
              <w:instrText xml:space="preserve"> PAGEREF _Toc534819469 \h </w:instrText>
            </w:r>
            <w:r w:rsidR="00E95125">
              <w:rPr>
                <w:noProof/>
                <w:webHidden/>
              </w:rPr>
            </w:r>
            <w:r w:rsidR="00E95125">
              <w:rPr>
                <w:noProof/>
                <w:webHidden/>
              </w:rPr>
              <w:fldChar w:fldCharType="separate"/>
            </w:r>
            <w:r w:rsidR="00E95125">
              <w:rPr>
                <w:noProof/>
                <w:webHidden/>
              </w:rPr>
              <w:t>11</w:t>
            </w:r>
            <w:r w:rsidR="00E95125">
              <w:rPr>
                <w:noProof/>
                <w:webHidden/>
              </w:rPr>
              <w:fldChar w:fldCharType="end"/>
            </w:r>
          </w:hyperlink>
        </w:p>
        <w:p w14:paraId="4D870063" w14:textId="77777777" w:rsidR="00E95125" w:rsidRDefault="00DE2FEC">
          <w:pPr>
            <w:pStyle w:val="TOC3"/>
            <w:tabs>
              <w:tab w:val="right" w:leader="dot" w:pos="9016"/>
            </w:tabs>
            <w:rPr>
              <w:noProof/>
            </w:rPr>
          </w:pPr>
          <w:hyperlink w:anchor="_Toc534819470" w:history="1">
            <w:r w:rsidR="00E95125" w:rsidRPr="000C3AC6">
              <w:rPr>
                <w:rStyle w:val="Hyperlink"/>
                <w:rFonts w:eastAsia="Arial" w:cs="Arial"/>
                <w:noProof/>
                <w:bdr w:val="nil"/>
                <w:lang w:val="cy-GB"/>
              </w:rPr>
              <w:t>Ffurflen 3 - Adroddiad cyfunol dienw yr arsylwr ar gyfer Pennaeth Dysgu, Addysgu a Phrofiad Myfyrwyr y Gyfadran/Pennaeth Dysgu ac Addysgu Coleg Brenhinol Cerdd a Drama Cymru a CELT</w:t>
            </w:r>
            <w:r w:rsidR="00E95125">
              <w:rPr>
                <w:noProof/>
                <w:webHidden/>
              </w:rPr>
              <w:tab/>
            </w:r>
            <w:r w:rsidR="00E95125">
              <w:rPr>
                <w:noProof/>
                <w:webHidden/>
              </w:rPr>
              <w:fldChar w:fldCharType="begin"/>
            </w:r>
            <w:r w:rsidR="00E95125">
              <w:rPr>
                <w:noProof/>
                <w:webHidden/>
              </w:rPr>
              <w:instrText xml:space="preserve"> PAGEREF _Toc534819470 \h </w:instrText>
            </w:r>
            <w:r w:rsidR="00E95125">
              <w:rPr>
                <w:noProof/>
                <w:webHidden/>
              </w:rPr>
            </w:r>
            <w:r w:rsidR="00E95125">
              <w:rPr>
                <w:noProof/>
                <w:webHidden/>
              </w:rPr>
              <w:fldChar w:fldCharType="separate"/>
            </w:r>
            <w:r w:rsidR="00E95125">
              <w:rPr>
                <w:noProof/>
                <w:webHidden/>
              </w:rPr>
              <w:t>12</w:t>
            </w:r>
            <w:r w:rsidR="00E95125">
              <w:rPr>
                <w:noProof/>
                <w:webHidden/>
              </w:rPr>
              <w:fldChar w:fldCharType="end"/>
            </w:r>
          </w:hyperlink>
        </w:p>
        <w:p w14:paraId="4F26B7D2" w14:textId="77777777" w:rsidR="001D662D" w:rsidRPr="00E95125" w:rsidRDefault="00FA6F25">
          <w:pPr>
            <w:rPr>
              <w:lang w:val="cy-GB"/>
            </w:rPr>
          </w:pPr>
          <w:r w:rsidRPr="00E95125">
            <w:rPr>
              <w:b/>
              <w:bCs/>
              <w:lang w:val="cy-GB"/>
            </w:rPr>
            <w:fldChar w:fldCharType="end"/>
          </w:r>
        </w:p>
      </w:sdtContent>
    </w:sdt>
    <w:p w14:paraId="1B66D5AC" w14:textId="77777777" w:rsidR="00670855" w:rsidRPr="00E95125" w:rsidRDefault="00670855">
      <w:pPr>
        <w:rPr>
          <w:lang w:val="cy-GB"/>
        </w:rPr>
      </w:pPr>
    </w:p>
    <w:p w14:paraId="531FEDEB" w14:textId="77777777" w:rsidR="003162AD" w:rsidRPr="00E95125" w:rsidRDefault="003162AD">
      <w:pPr>
        <w:rPr>
          <w:rFonts w:ascii="Arial" w:hAnsi="Arial" w:cs="Arial"/>
          <w:sz w:val="24"/>
          <w:szCs w:val="24"/>
          <w:lang w:val="cy-GB"/>
        </w:rPr>
      </w:pPr>
    </w:p>
    <w:p w14:paraId="0AF72053" w14:textId="77777777" w:rsidR="001D662D" w:rsidRPr="00E95125" w:rsidRDefault="00FA6F25">
      <w:pPr>
        <w:rPr>
          <w:rFonts w:ascii="Arial" w:hAnsi="Arial" w:cs="Arial"/>
          <w:sz w:val="24"/>
          <w:szCs w:val="24"/>
          <w:lang w:val="cy-GB"/>
        </w:rPr>
      </w:pPr>
      <w:r w:rsidRPr="00E95125">
        <w:rPr>
          <w:rFonts w:ascii="Arial" w:hAnsi="Arial" w:cs="Arial"/>
          <w:sz w:val="24"/>
          <w:szCs w:val="24"/>
          <w:lang w:val="cy-GB"/>
        </w:rPr>
        <w:br w:type="page"/>
      </w:r>
    </w:p>
    <w:p w14:paraId="459FBC5C" w14:textId="77777777" w:rsidR="008619D8" w:rsidRPr="00E95125" w:rsidRDefault="00FA6F25">
      <w:pPr>
        <w:rPr>
          <w:rFonts w:ascii="Arial" w:hAnsi="Arial" w:cs="Arial"/>
          <w:sz w:val="24"/>
          <w:szCs w:val="24"/>
          <w:lang w:val="cy-GB"/>
        </w:rPr>
      </w:pPr>
      <w:r w:rsidRPr="00E95125">
        <w:rPr>
          <w:rFonts w:ascii="Arial" w:eastAsia="Arial" w:hAnsi="Arial" w:cs="Arial"/>
          <w:sz w:val="24"/>
          <w:szCs w:val="24"/>
          <w:bdr w:val="nil"/>
          <w:lang w:val="cy-GB"/>
        </w:rPr>
        <w:lastRenderedPageBreak/>
        <w:t>Datganiad Polisi</w:t>
      </w:r>
    </w:p>
    <w:p w14:paraId="1C09F5B5" w14:textId="77777777" w:rsidR="008619D8" w:rsidRPr="00E95125" w:rsidRDefault="00FA6F25">
      <w:pPr>
        <w:rPr>
          <w:rFonts w:ascii="Arial" w:hAnsi="Arial" w:cs="Arial"/>
          <w:sz w:val="24"/>
          <w:szCs w:val="24"/>
          <w:lang w:val="cy-GB"/>
        </w:rPr>
      </w:pPr>
      <w:r w:rsidRPr="00E95125">
        <w:rPr>
          <w:rFonts w:ascii="Arial" w:eastAsia="Arial" w:hAnsi="Arial" w:cs="Arial"/>
          <w:sz w:val="24"/>
          <w:szCs w:val="24"/>
          <w:bdr w:val="nil"/>
          <w:lang w:val="cy-GB"/>
        </w:rPr>
        <w:t>Mae'r Cynllun Myfyrio ac Arsylwi ar Ymarfer wedi ei greu er mwyn cefnogi datblygiad staff academaidd ym mhob agwedd ar ddysgu, addysgu ac asesu.</w:t>
      </w:r>
    </w:p>
    <w:p w14:paraId="4523E3E4" w14:textId="77777777" w:rsidR="008619D8" w:rsidRPr="00E95125" w:rsidRDefault="00FA6F25">
      <w:pPr>
        <w:rPr>
          <w:rFonts w:ascii="Arial" w:hAnsi="Arial" w:cs="Arial"/>
          <w:sz w:val="24"/>
          <w:szCs w:val="24"/>
          <w:lang w:val="cy-GB"/>
        </w:rPr>
      </w:pPr>
      <w:r w:rsidRPr="00E95125">
        <w:rPr>
          <w:rFonts w:ascii="Arial" w:eastAsia="Arial" w:hAnsi="Arial" w:cs="Arial"/>
          <w:sz w:val="24"/>
          <w:szCs w:val="24"/>
          <w:bdr w:val="nil"/>
          <w:lang w:val="cy-GB"/>
        </w:rPr>
        <w:t>Mae'r Cynllun wedi ei gymeradwyo gan Bwyllgor Gwella Dysgu ac Addysgu'r Brifysgol, ac mae'n elfen orfodol o waith datblygu staff academaidd y mae gofyn i Gyfadrannau glustnodi adnoddau priodol ar ei gyfer, ac y mae gofyn i'r holl staff sy'n gymwys gymryd rhan ynddo. Yr adnoddau sydd wedi eu neilltuo i'r Cynllun yw:</w:t>
      </w:r>
    </w:p>
    <w:p w14:paraId="0CEA7214" w14:textId="77777777" w:rsidR="006557F4" w:rsidRPr="00E95125" w:rsidRDefault="00FA6F25">
      <w:pPr>
        <w:pStyle w:val="ListParagraph"/>
        <w:numPr>
          <w:ilvl w:val="0"/>
          <w:numId w:val="12"/>
        </w:numPr>
        <w:rPr>
          <w:rFonts w:ascii="Arial" w:hAnsi="Arial" w:cs="Arial"/>
          <w:sz w:val="24"/>
          <w:szCs w:val="24"/>
          <w:lang w:val="cy-GB"/>
        </w:rPr>
      </w:pPr>
      <w:r w:rsidRPr="00E95125">
        <w:rPr>
          <w:rFonts w:ascii="Arial" w:eastAsia="Arial" w:hAnsi="Arial" w:cs="Arial"/>
          <w:sz w:val="24"/>
          <w:szCs w:val="24"/>
          <w:bdr w:val="nil"/>
          <w:lang w:val="cy-GB"/>
        </w:rPr>
        <w:t>Dosraniad priodol o amser staff</w:t>
      </w:r>
      <w:r w:rsidRPr="00E95125">
        <w:rPr>
          <w:rStyle w:val="FootnoteReference"/>
          <w:rFonts w:ascii="Arial" w:hAnsi="Arial" w:cs="Arial"/>
          <w:sz w:val="24"/>
          <w:szCs w:val="24"/>
          <w:lang w:val="cy-GB"/>
        </w:rPr>
        <w:footnoteReference w:id="1"/>
      </w:r>
      <w:r w:rsidRPr="00E95125">
        <w:rPr>
          <w:rFonts w:ascii="Arial" w:eastAsia="Arial" w:hAnsi="Arial" w:cs="Arial"/>
          <w:sz w:val="24"/>
          <w:szCs w:val="24"/>
          <w:bdr w:val="nil"/>
          <w:lang w:val="cy-GB"/>
        </w:rPr>
        <w:t xml:space="preserve"> ar gyfer pawb sy'n gymwys i gymryd rhan fel Arsylwyr ac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w:t>
      </w:r>
    </w:p>
    <w:p w14:paraId="19273159" w14:textId="77777777" w:rsidR="006557F4" w:rsidRPr="00E95125" w:rsidRDefault="00FA6F25">
      <w:pPr>
        <w:pStyle w:val="ListParagraph"/>
        <w:numPr>
          <w:ilvl w:val="0"/>
          <w:numId w:val="12"/>
        </w:numPr>
        <w:rPr>
          <w:rFonts w:ascii="Arial" w:hAnsi="Arial" w:cs="Arial"/>
          <w:sz w:val="24"/>
          <w:szCs w:val="24"/>
          <w:lang w:val="cy-GB"/>
        </w:rPr>
      </w:pPr>
      <w:r w:rsidRPr="00E95125">
        <w:rPr>
          <w:rFonts w:ascii="Arial" w:eastAsia="Arial" w:hAnsi="Arial" w:cs="Arial"/>
          <w:sz w:val="24"/>
          <w:szCs w:val="24"/>
          <w:bdr w:val="nil"/>
          <w:lang w:val="cy-GB"/>
        </w:rPr>
        <w:t>Swyddogaeth Pennaeth Dysgu, Addysgu a Phrofiad Myfyrwyr y Gyfadran sy'n gysylltiedig â'r Cynllun o ran hwyluso paru, monitro ac adrodd ar waith ymgysylltu</w:t>
      </w:r>
    </w:p>
    <w:p w14:paraId="0F9CF322" w14:textId="77777777" w:rsidR="006557F4" w:rsidRPr="00E95125" w:rsidRDefault="00FA6F25">
      <w:pPr>
        <w:pStyle w:val="ListParagraph"/>
        <w:numPr>
          <w:ilvl w:val="0"/>
          <w:numId w:val="12"/>
        </w:numPr>
        <w:rPr>
          <w:rFonts w:ascii="Arial" w:hAnsi="Arial" w:cs="Arial"/>
          <w:sz w:val="24"/>
          <w:szCs w:val="24"/>
          <w:lang w:val="cy-GB"/>
        </w:rPr>
      </w:pPr>
      <w:r w:rsidRPr="00E95125">
        <w:rPr>
          <w:rFonts w:ascii="Arial" w:eastAsia="Arial" w:hAnsi="Arial" w:cs="Arial"/>
          <w:sz w:val="24"/>
          <w:szCs w:val="24"/>
          <w:bdr w:val="nil"/>
          <w:lang w:val="cy-GB"/>
        </w:rPr>
        <w:t>Swyddogaeth CELT yn cynnig hyfforddiant a datblygiad staff ac yn sicrhau arweiniad priodol i'r Cynllun</w:t>
      </w:r>
    </w:p>
    <w:p w14:paraId="132823FD" w14:textId="77777777" w:rsidR="00F20875" w:rsidRPr="00E95125" w:rsidRDefault="00F20875">
      <w:pPr>
        <w:pStyle w:val="ListParagraph"/>
        <w:rPr>
          <w:rFonts w:ascii="Arial" w:hAnsi="Arial" w:cs="Arial"/>
          <w:sz w:val="24"/>
          <w:szCs w:val="24"/>
          <w:lang w:val="cy-GB"/>
        </w:rPr>
      </w:pPr>
    </w:p>
    <w:p w14:paraId="05F96313" w14:textId="77777777" w:rsidR="006F36DF" w:rsidRPr="00E95125" w:rsidRDefault="00FA6F25">
      <w:pPr>
        <w:rPr>
          <w:rFonts w:ascii="Arial" w:eastAsiaTheme="majorEastAsia" w:hAnsi="Arial" w:cstheme="majorBidi"/>
          <w:b/>
          <w:bCs/>
          <w:sz w:val="24"/>
          <w:lang w:val="cy-GB"/>
        </w:rPr>
      </w:pPr>
      <w:r w:rsidRPr="00E95125">
        <w:rPr>
          <w:lang w:val="cy-GB"/>
        </w:rPr>
        <w:br w:type="page"/>
      </w:r>
    </w:p>
    <w:p w14:paraId="4B5A924A" w14:textId="77777777" w:rsidR="00670855" w:rsidRPr="00E95125" w:rsidRDefault="00FA6F25" w:rsidP="00055541">
      <w:pPr>
        <w:pStyle w:val="Heading3"/>
        <w:rPr>
          <w:lang w:val="cy-GB"/>
        </w:rPr>
      </w:pPr>
      <w:bookmarkStart w:id="13" w:name="_Toc534819457"/>
      <w:r w:rsidRPr="00E95125">
        <w:rPr>
          <w:rFonts w:eastAsia="Arial" w:cs="Arial"/>
          <w:szCs w:val="24"/>
          <w:bdr w:val="nil"/>
          <w:lang w:val="cy-GB"/>
        </w:rPr>
        <w:lastRenderedPageBreak/>
        <w:t>Nod y Cynllun</w:t>
      </w:r>
      <w:bookmarkEnd w:id="13"/>
    </w:p>
    <w:p w14:paraId="6CAAF82C" w14:textId="77777777" w:rsidR="00670855"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Nod y Cynllun Myfyrio ac Arsylwi ar Ymarfer yw hwyluso'r gwaith o rannu ymarfer myfyriol beirniadol rhwng cydweithwyr fel rhan o'u gweithgarwch datblygu staff. Dyluniwyd y Cynllun er mwyn rhoi cyfle i staff sy'n addysgu cynnwys academaidd Prifysgol De Cymru gymryd rhan mewn ymarferiad myfyrio agored a gonest ar eu hymarfer mewn gofod cyfrinachol ar y cyd. Mae'r Cynllun yn hybu </w:t>
      </w:r>
      <w:proofErr w:type="spellStart"/>
      <w:r w:rsidRPr="00E95125">
        <w:rPr>
          <w:rFonts w:ascii="Arial" w:eastAsia="Arial" w:hAnsi="Arial" w:cs="Arial"/>
          <w:sz w:val="24"/>
          <w:szCs w:val="24"/>
          <w:bdr w:val="nil"/>
          <w:lang w:val="cy-GB"/>
        </w:rPr>
        <w:t>colegoldeb</w:t>
      </w:r>
      <w:proofErr w:type="spellEnd"/>
      <w:r w:rsidRPr="00E95125">
        <w:rPr>
          <w:rFonts w:ascii="Arial" w:eastAsia="Arial" w:hAnsi="Arial" w:cs="Arial"/>
          <w:sz w:val="24"/>
          <w:szCs w:val="24"/>
          <w:bdr w:val="nil"/>
          <w:lang w:val="cy-GB"/>
        </w:rPr>
        <w:t xml:space="preserve"> a pharch gan roi cyfle i staff sy'n addysgu ar gyrsiau Prifysgol De Cymru fyfyrio ar eu hymarfer. Mae hefyd yn cyfrannu at dystiolaeth ar gyfer cydnabyddiaeth a chadw enw da ar gyfer Cymrodoriaethau cyfredol ac i'r dyfodol.</w:t>
      </w:r>
    </w:p>
    <w:p w14:paraId="75FFA146" w14:textId="77777777" w:rsidR="00670855" w:rsidRPr="00E95125" w:rsidRDefault="00670855" w:rsidP="00055541">
      <w:pPr>
        <w:rPr>
          <w:rFonts w:ascii="Arial" w:hAnsi="Arial" w:cs="Arial"/>
          <w:sz w:val="24"/>
          <w:szCs w:val="24"/>
          <w:lang w:val="cy-GB"/>
        </w:rPr>
      </w:pPr>
    </w:p>
    <w:p w14:paraId="6ADAECD8" w14:textId="77777777" w:rsidR="005243A8" w:rsidRPr="00E95125" w:rsidRDefault="00FA6F25" w:rsidP="00055541">
      <w:pPr>
        <w:pStyle w:val="Heading3"/>
        <w:rPr>
          <w:lang w:val="cy-GB"/>
        </w:rPr>
      </w:pPr>
      <w:bookmarkStart w:id="14" w:name="_Toc534819458"/>
      <w:r w:rsidRPr="00E95125">
        <w:rPr>
          <w:rFonts w:eastAsia="Arial" w:cs="Arial"/>
          <w:szCs w:val="24"/>
          <w:bdr w:val="nil"/>
          <w:lang w:val="cy-GB"/>
        </w:rPr>
        <w:t>Staff sy'n cymryd rhan yn y Cynllun</w:t>
      </w:r>
      <w:bookmarkEnd w:id="14"/>
    </w:p>
    <w:p w14:paraId="6BBD0264" w14:textId="77777777" w:rsidR="00670855"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Mae'r Cynllun Myfyrio ac Arsylwi ar Ymarfer yn berthnasol i'r holl staff yng Ngrŵp Prifysgol De Cymru sy'n darparu unrhyw elfen o bortffolio academaidd y Grŵp. Mae'r cynllun yn cynnwys staff ar gontractau amser llawn, rhan-amser, ffracsiynol a fesul awr, ond nid yw'n ymestyn i'r rhai sy'n darparu darlithoedd neu seminarau arbenigol, neu </w:t>
      </w:r>
      <w:proofErr w:type="spellStart"/>
      <w:r w:rsidRPr="00E95125">
        <w:rPr>
          <w:rFonts w:ascii="Arial" w:eastAsia="Arial" w:hAnsi="Arial" w:cs="Arial"/>
          <w:sz w:val="24"/>
          <w:szCs w:val="24"/>
          <w:bdr w:val="nil"/>
          <w:lang w:val="cy-GB"/>
        </w:rPr>
        <w:t>diwtora</w:t>
      </w:r>
      <w:proofErr w:type="spellEnd"/>
      <w:r w:rsidRPr="00E95125">
        <w:rPr>
          <w:rFonts w:ascii="Arial" w:eastAsia="Arial" w:hAnsi="Arial" w:cs="Arial"/>
          <w:sz w:val="24"/>
          <w:szCs w:val="24"/>
          <w:bdr w:val="nil"/>
          <w:lang w:val="cy-GB"/>
        </w:rPr>
        <w:t xml:space="preserve"> arbenigol arall fel gwesteion y Brifysgol neu un o'i cholegau partner.</w:t>
      </w:r>
    </w:p>
    <w:p w14:paraId="4D11B422" w14:textId="77777777" w:rsidR="005E18E9" w:rsidRPr="00E95125" w:rsidRDefault="00FA6F25" w:rsidP="00055541">
      <w:pPr>
        <w:rPr>
          <w:rFonts w:ascii="Arial" w:hAnsi="Arial" w:cs="Arial"/>
          <w:b/>
          <w:sz w:val="24"/>
          <w:szCs w:val="24"/>
          <w:lang w:val="cy-GB"/>
        </w:rPr>
      </w:pPr>
      <w:r w:rsidRPr="00E95125">
        <w:rPr>
          <w:rFonts w:ascii="Arial" w:eastAsia="Arial" w:hAnsi="Arial" w:cs="Arial"/>
          <w:b/>
          <w:bCs/>
          <w:sz w:val="24"/>
          <w:szCs w:val="24"/>
          <w:bdr w:val="nil"/>
          <w:lang w:val="cy-GB"/>
        </w:rPr>
        <w:t>Cyfrinachedd</w:t>
      </w:r>
    </w:p>
    <w:p w14:paraId="3B38554B" w14:textId="77777777" w:rsidR="005E18E9"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Mae'r Cynllun Myfyrio ac Arsylwi ar Ymarfer yn bartneriaeth rhwng yr arsylwr a'r arsylwai sy'n bodoli mewn amgylchedd proffesiynol, ac yn seiliedig ar ddull o gyfrinachedd a pharch gan y ddwy ochr. Er bod cynnwys unrhyw sgwrs (drwy ba bynnag ddull) rhwng arsylwyr ac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yn aros yn gyfrinachol, gall sefyllfaoedd godi lle bydd cyfrinachedd yn cael ei ymestyn er mwyn gwarchod myfyrwyr a staff yn unol â'r gofynion dyletswydd i ofalu sydd ar y cyflogwr. Gall y rhain gynnwys:</w:t>
      </w:r>
    </w:p>
    <w:p w14:paraId="7B2CE905" w14:textId="77777777" w:rsidR="005E18E9" w:rsidRPr="00E95125" w:rsidRDefault="00FA6F25" w:rsidP="00055541">
      <w:pPr>
        <w:pStyle w:val="ListParagraph"/>
        <w:numPr>
          <w:ilvl w:val="0"/>
          <w:numId w:val="13"/>
        </w:numPr>
        <w:rPr>
          <w:rFonts w:ascii="Arial" w:hAnsi="Arial" w:cs="Arial"/>
          <w:sz w:val="24"/>
          <w:szCs w:val="24"/>
          <w:lang w:val="cy-GB"/>
        </w:rPr>
      </w:pPr>
      <w:r w:rsidRPr="00E95125">
        <w:rPr>
          <w:rFonts w:ascii="Arial" w:eastAsia="Arial" w:hAnsi="Arial" w:cs="Arial"/>
          <w:sz w:val="24"/>
          <w:szCs w:val="24"/>
          <w:bdr w:val="nil"/>
          <w:lang w:val="cy-GB"/>
        </w:rPr>
        <w:t>Os oes gan yr arsylwr neu'r arsylwai bryderon bod y naill neu'r llall mewn perygl o achosi niwed i'w hunain neu i eraill</w:t>
      </w:r>
    </w:p>
    <w:p w14:paraId="04F46FAA" w14:textId="77777777" w:rsidR="005E18E9" w:rsidRPr="00E95125" w:rsidRDefault="00FA6F25" w:rsidP="00055541">
      <w:pPr>
        <w:pStyle w:val="ListParagraph"/>
        <w:numPr>
          <w:ilvl w:val="0"/>
          <w:numId w:val="13"/>
        </w:numPr>
        <w:rPr>
          <w:rFonts w:ascii="Arial" w:hAnsi="Arial" w:cs="Arial"/>
          <w:sz w:val="24"/>
          <w:szCs w:val="24"/>
          <w:lang w:val="cy-GB"/>
        </w:rPr>
      </w:pPr>
      <w:r w:rsidRPr="00E95125">
        <w:rPr>
          <w:rFonts w:ascii="Arial" w:eastAsia="Arial" w:hAnsi="Arial" w:cs="Arial"/>
          <w:sz w:val="24"/>
          <w:szCs w:val="24"/>
          <w:bdr w:val="nil"/>
          <w:lang w:val="cy-GB"/>
        </w:rPr>
        <w:t xml:space="preserve">Os yw'r arsylwr neu'r arsylwai yn credu bod myfyrwyr mewn perygl os na fyddan nhw'n codi pryderon am ymddygiad neu weithgarwch </w:t>
      </w:r>
    </w:p>
    <w:p w14:paraId="306C7033" w14:textId="77777777" w:rsidR="006E54C9"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Cyn codi pryderon a all ymestyn cyfrinachedd, ac i gael rhagor o arweiniad, dylech drafod eich pryderon gyda Phennaeth Dysgu, Addysgu a Phrofiad Myfyrwyr eich Cyfadran.</w:t>
      </w:r>
    </w:p>
    <w:p w14:paraId="4B192B25" w14:textId="77777777" w:rsidR="00670855" w:rsidRPr="00E95125" w:rsidRDefault="00FA6F25" w:rsidP="00055541">
      <w:pPr>
        <w:pStyle w:val="Heading3"/>
        <w:rPr>
          <w:lang w:val="cy-GB"/>
        </w:rPr>
      </w:pPr>
      <w:bookmarkStart w:id="15" w:name="_Toc534819459"/>
      <w:r w:rsidRPr="00E95125">
        <w:rPr>
          <w:rFonts w:eastAsia="Arial" w:cs="Arial"/>
          <w:szCs w:val="24"/>
          <w:bdr w:val="nil"/>
          <w:lang w:val="cy-GB"/>
        </w:rPr>
        <w:t xml:space="preserve">Paru arsylwyr ac </w:t>
      </w:r>
      <w:proofErr w:type="spellStart"/>
      <w:r w:rsidRPr="00E95125">
        <w:rPr>
          <w:rFonts w:eastAsia="Arial" w:cs="Arial"/>
          <w:szCs w:val="24"/>
          <w:bdr w:val="nil"/>
          <w:lang w:val="cy-GB"/>
        </w:rPr>
        <w:t>arsylweion</w:t>
      </w:r>
      <w:bookmarkEnd w:id="15"/>
      <w:proofErr w:type="spellEnd"/>
    </w:p>
    <w:p w14:paraId="1F990362" w14:textId="77777777" w:rsidR="00697266"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Bydd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yn dewis cydweithiwr fel arsylwr, o rywle yng ngrŵp y Brifysgol. Bydd gofyn i arsylwyr gael hyfforddiant cyn gwneud unrhyw arsylwadau. Bydd recriwtio i swyddogaeth arsylwr yn agored i'r holl staff academaidd addysg uwch sy'n gweithio i grŵp y Brifysgol. Pennaeth Dysgu, Addysgu a Phrofiad Myfyrwyr y Gyfadran / Pennaeth Dysgu ac Addysgu Coleg Brenhinol Cerdd a Drama Cymru fydd yn hwyluso'r paru. </w:t>
      </w:r>
    </w:p>
    <w:p w14:paraId="4C239161" w14:textId="77777777" w:rsidR="00592482"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lastRenderedPageBreak/>
        <w:t xml:space="preserve">Mae angen i'r arsylwr fod yn gallu rhoi cyngor ac/neu arweiniad priodol yn ymwneud â'r ymarfer y mae'r arsylwai yn dymuno ymwneud ag ef fel pwnc ei arsylwad ar gyfer y Cynllun Myfyrio ac Arsylwi ar Ymarfer. </w:t>
      </w:r>
    </w:p>
    <w:p w14:paraId="0B8D1AB8" w14:textId="77777777" w:rsidR="00592482"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Bydd yr arsylwyr yn staff sydd â phrofiad priodol i ymwneud â'r arsylwai ar eu gweithgarwch o ddewis. Darperir hyfforddiant i arsylwyr gan CELT. Ni fydd rheolwyr llinell yn gweithredu fel arsylwyr oni bai bod arsylwai wedi eu gwahodd yn benodol i wneud hynny. Os bydd hyn yn digwydd, bydd y berthynas yn un o gyd-fyfyrio ar ymarfer, yn hytrach na goruchafiaeth hierarchaidd. Mae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yn rhydd i ddewis arsylwyr o'r tu allan i'w Hysgol neu eu Cyfadran petai hyn yn hwyluso eu myfyrdod a'u harsylwi. </w:t>
      </w:r>
    </w:p>
    <w:p w14:paraId="3F46CE93" w14:textId="77777777" w:rsidR="00592482"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Bydd Pennaeth Dysgu, Addysgu a Phrofiad Myfyrwyr y Gyfadran neu Bennaeth Dysgu ac Addysgu Coleg Brenhinol Cerdd a Drama Cymru yn cynorthwyo cydweithwyr gyda'r gwaith o ddod o hyd i arsylwyr addas lle bo hynny'n briodol.</w:t>
      </w:r>
    </w:p>
    <w:p w14:paraId="1A6FAD0E" w14:textId="77777777" w:rsidR="00592482" w:rsidRPr="00E95125" w:rsidRDefault="00592482" w:rsidP="00055541">
      <w:pPr>
        <w:rPr>
          <w:rFonts w:ascii="Arial" w:hAnsi="Arial" w:cs="Arial"/>
          <w:sz w:val="24"/>
          <w:szCs w:val="24"/>
          <w:lang w:val="cy-GB"/>
        </w:rPr>
      </w:pPr>
    </w:p>
    <w:p w14:paraId="494EA8C9" w14:textId="77777777" w:rsidR="00592482" w:rsidRPr="00E95125" w:rsidRDefault="00FA6F25" w:rsidP="00055541">
      <w:pPr>
        <w:pStyle w:val="Heading3"/>
        <w:rPr>
          <w:lang w:val="cy-GB"/>
        </w:rPr>
      </w:pPr>
      <w:bookmarkStart w:id="16" w:name="_Toc534819460"/>
      <w:r w:rsidRPr="00E95125">
        <w:rPr>
          <w:rFonts w:eastAsia="Arial" w:cs="Arial"/>
          <w:szCs w:val="24"/>
          <w:bdr w:val="nil"/>
          <w:lang w:val="cy-GB"/>
        </w:rPr>
        <w:t>Themâu ar gyfer myfyrio ac arsylwi</w:t>
      </w:r>
      <w:bookmarkEnd w:id="16"/>
    </w:p>
    <w:p w14:paraId="69ADF16C" w14:textId="77777777" w:rsidR="00697266"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Mae ystod y gweithgareddau sydd wedi'u cynnwys yn y cynllun yn un o'i gryfderau. Caiff cydweithwyr anogaeth i fyfyrio'n feirniadol ar unrhyw agwedd ar eu hymarfer academaidd a sut mae hyn yn berthnasol i'w hymarfer o ran addysgu a/neu gefnogi dysgu. Bwriedir i'r cynllun fod yn berthnasol i bob math o weithgaredd sy'n ymwneud ag addysgu, ac nid sesiynau ystafell ddosbarth neu labordy yn unig. Mae'r cynllun yn cynnwys pob dull o ddarparu, er enghraifft wyneb yn wyneb, ar-lein, addysgu tîm a dysgu cyfunol, lle bo hynny'n briodol. </w:t>
      </w:r>
    </w:p>
    <w:p w14:paraId="5113A43C" w14:textId="77777777" w:rsidR="00697266"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Gall gweithgareddau gynnwys</w:t>
      </w:r>
    </w:p>
    <w:p w14:paraId="79907021" w14:textId="77777777" w:rsidR="00697266" w:rsidRPr="00E95125" w:rsidRDefault="00FA6F25" w:rsidP="00055541">
      <w:pPr>
        <w:numPr>
          <w:ilvl w:val="0"/>
          <w:numId w:val="9"/>
        </w:numPr>
        <w:rPr>
          <w:rFonts w:ascii="Arial" w:hAnsi="Arial" w:cs="Arial"/>
          <w:sz w:val="24"/>
          <w:szCs w:val="24"/>
          <w:lang w:val="cy-GB"/>
        </w:rPr>
      </w:pPr>
      <w:r w:rsidRPr="00E95125">
        <w:rPr>
          <w:rFonts w:ascii="Arial" w:eastAsia="Arial" w:hAnsi="Arial" w:cs="Arial"/>
          <w:sz w:val="24"/>
          <w:szCs w:val="24"/>
          <w:bdr w:val="nil"/>
          <w:lang w:val="cy-GB"/>
        </w:rPr>
        <w:t xml:space="preserve">cynllunio a </w:t>
      </w:r>
      <w:proofErr w:type="spellStart"/>
      <w:r w:rsidRPr="00E95125">
        <w:rPr>
          <w:rFonts w:ascii="Arial" w:eastAsia="Arial" w:hAnsi="Arial" w:cs="Arial"/>
          <w:sz w:val="24"/>
          <w:szCs w:val="24"/>
          <w:bdr w:val="nil"/>
          <w:lang w:val="cy-GB"/>
        </w:rPr>
        <w:t>chysyniadoli'r</w:t>
      </w:r>
      <w:proofErr w:type="spellEnd"/>
      <w:r w:rsidRPr="00E95125">
        <w:rPr>
          <w:rFonts w:ascii="Arial" w:eastAsia="Arial" w:hAnsi="Arial" w:cs="Arial"/>
          <w:sz w:val="24"/>
          <w:szCs w:val="24"/>
          <w:bdr w:val="nil"/>
          <w:lang w:val="cy-GB"/>
        </w:rPr>
        <w:t xml:space="preserve"> cyfle dysgu (gan gynnwys rhaglenni addysgu, cynlluniau modiwlau a llawlyfrau myfyrwyr)</w:t>
      </w:r>
    </w:p>
    <w:p w14:paraId="352A9621" w14:textId="77777777" w:rsidR="00697266" w:rsidRPr="00E95125" w:rsidRDefault="00FA6F25" w:rsidP="00055541">
      <w:pPr>
        <w:numPr>
          <w:ilvl w:val="0"/>
          <w:numId w:val="9"/>
        </w:numPr>
        <w:rPr>
          <w:rFonts w:ascii="Arial" w:hAnsi="Arial" w:cs="Arial"/>
          <w:sz w:val="24"/>
          <w:szCs w:val="24"/>
          <w:lang w:val="cy-GB"/>
        </w:rPr>
      </w:pPr>
      <w:r w:rsidRPr="00E95125">
        <w:rPr>
          <w:rFonts w:ascii="Arial" w:eastAsia="Arial" w:hAnsi="Arial" w:cs="Arial"/>
          <w:sz w:val="24"/>
          <w:szCs w:val="24"/>
          <w:bdr w:val="nil"/>
          <w:lang w:val="cy-GB"/>
        </w:rPr>
        <w:t>datblygu modelau asesu ac arferion marcio</w:t>
      </w:r>
    </w:p>
    <w:p w14:paraId="3DCE3872" w14:textId="77777777" w:rsidR="00697266" w:rsidRPr="00E95125" w:rsidRDefault="00FA6F25" w:rsidP="00055541">
      <w:pPr>
        <w:numPr>
          <w:ilvl w:val="0"/>
          <w:numId w:val="9"/>
        </w:numPr>
        <w:rPr>
          <w:rFonts w:ascii="Arial" w:hAnsi="Arial" w:cs="Arial"/>
          <w:sz w:val="24"/>
          <w:szCs w:val="24"/>
          <w:lang w:val="cy-GB"/>
        </w:rPr>
      </w:pPr>
      <w:r w:rsidRPr="00E95125">
        <w:rPr>
          <w:rFonts w:ascii="Arial" w:eastAsia="Arial" w:hAnsi="Arial" w:cs="Arial"/>
          <w:sz w:val="24"/>
          <w:szCs w:val="24"/>
          <w:bdr w:val="nil"/>
          <w:lang w:val="cy-GB"/>
        </w:rPr>
        <w:t>datblygu deunyddiau dysgu ac addysgu sydd â'r nod o fynd i'r afael â chynwysoldeb yn y cwricwlwm</w:t>
      </w:r>
    </w:p>
    <w:p w14:paraId="2B5839B1" w14:textId="77777777" w:rsidR="00697266" w:rsidRPr="00E95125" w:rsidRDefault="00FA6F25" w:rsidP="00055541">
      <w:pPr>
        <w:numPr>
          <w:ilvl w:val="0"/>
          <w:numId w:val="9"/>
        </w:numPr>
        <w:rPr>
          <w:rFonts w:ascii="Arial" w:hAnsi="Arial" w:cs="Arial"/>
          <w:sz w:val="24"/>
          <w:szCs w:val="24"/>
          <w:lang w:val="cy-GB"/>
        </w:rPr>
      </w:pPr>
      <w:r w:rsidRPr="00E95125">
        <w:rPr>
          <w:rFonts w:ascii="Arial" w:eastAsia="Arial" w:hAnsi="Arial" w:cs="Arial"/>
          <w:sz w:val="24"/>
          <w:szCs w:val="24"/>
          <w:bdr w:val="nil"/>
          <w:lang w:val="cy-GB"/>
        </w:rPr>
        <w:t>darlithoedd, tiwtorialau, gweithdai ymarferol neu seminarau</w:t>
      </w:r>
    </w:p>
    <w:p w14:paraId="72AA11B1" w14:textId="77777777" w:rsidR="00697266" w:rsidRPr="00E95125" w:rsidRDefault="00FA6F25" w:rsidP="00055541">
      <w:pPr>
        <w:numPr>
          <w:ilvl w:val="0"/>
          <w:numId w:val="9"/>
        </w:numPr>
        <w:rPr>
          <w:rFonts w:ascii="Arial" w:hAnsi="Arial" w:cs="Arial"/>
          <w:sz w:val="24"/>
          <w:szCs w:val="24"/>
          <w:lang w:val="cy-GB"/>
        </w:rPr>
      </w:pPr>
      <w:r w:rsidRPr="00E95125">
        <w:rPr>
          <w:rFonts w:ascii="Arial" w:eastAsia="Arial" w:hAnsi="Arial" w:cs="Arial"/>
          <w:sz w:val="24"/>
          <w:szCs w:val="24"/>
          <w:bdr w:val="nil"/>
          <w:lang w:val="cy-GB"/>
        </w:rPr>
        <w:t xml:space="preserve">darpariaeth a gynigir drwy'r amgylchedd dysgu ar-lein (gan gynnwys defnyddio grwpiau trafod ar-lein, blogiau, </w:t>
      </w:r>
      <w:proofErr w:type="spellStart"/>
      <w:r w:rsidRPr="00E95125">
        <w:rPr>
          <w:rFonts w:ascii="Arial" w:eastAsia="Arial" w:hAnsi="Arial" w:cs="Arial"/>
          <w:sz w:val="24"/>
          <w:szCs w:val="24"/>
          <w:bdr w:val="nil"/>
          <w:lang w:val="cy-GB"/>
        </w:rPr>
        <w:t>wikis</w:t>
      </w:r>
      <w:proofErr w:type="spellEnd"/>
      <w:r w:rsidRPr="00E95125">
        <w:rPr>
          <w:rFonts w:ascii="Arial" w:eastAsia="Arial" w:hAnsi="Arial" w:cs="Arial"/>
          <w:sz w:val="24"/>
          <w:szCs w:val="24"/>
          <w:bdr w:val="nil"/>
          <w:lang w:val="cy-GB"/>
        </w:rPr>
        <w:t>, a chymhorthion rhwydweithio cymdeithasol eraill).</w:t>
      </w:r>
    </w:p>
    <w:p w14:paraId="01759DB4" w14:textId="77777777" w:rsidR="00592482"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 xml:space="preserve">Lle bydd arsylwi yn digwydd mewn dosbarth sy'n cael ei addysgu (o leiaf unwaith ym mhob cylch dwy flynedd), bydd arsylwyr ac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yn cytuno ar unrhyw elfennau penodol o ymarfer addysgu lle mae'r arsylwai wedi gofyn yn benodol am adborth, pa bynnag ddull a ddefnyddir yn y sesiwn a addysgir. Dylai myfyrio beirniadol (mewn </w:t>
      </w:r>
      <w:r w:rsidRPr="00E95125">
        <w:rPr>
          <w:rFonts w:ascii="Arial" w:eastAsia="Arial" w:hAnsi="Arial" w:cs="Arial"/>
          <w:sz w:val="24"/>
          <w:szCs w:val="24"/>
          <w:bdr w:val="nil"/>
          <w:lang w:val="cy-GB"/>
        </w:rPr>
        <w:lastRenderedPageBreak/>
        <w:t>trafodaeth neu fel rhan o arsylwad o ddosbarth yn cael ei addysgu) fynd i'r afael â'r pum thema ganlynol sy'n sail i Gynllun Profiad Myfyrwyr Prifysgol De Cymru:</w:t>
      </w:r>
    </w:p>
    <w:p w14:paraId="182FB32C" w14:textId="77777777" w:rsidR="005D502F" w:rsidRPr="00E95125" w:rsidRDefault="00FA6F25" w:rsidP="00055541">
      <w:pPr>
        <w:pStyle w:val="ListParagraph"/>
        <w:numPr>
          <w:ilvl w:val="0"/>
          <w:numId w:val="1"/>
        </w:numPr>
        <w:rPr>
          <w:rFonts w:ascii="Arial" w:hAnsi="Arial" w:cs="Arial"/>
          <w:sz w:val="24"/>
          <w:szCs w:val="24"/>
          <w:lang w:val="cy-GB"/>
        </w:rPr>
      </w:pPr>
      <w:r w:rsidRPr="00E95125">
        <w:rPr>
          <w:rFonts w:ascii="Arial" w:eastAsia="Arial" w:hAnsi="Arial" w:cs="Arial"/>
          <w:sz w:val="24"/>
          <w:szCs w:val="24"/>
          <w:bdr w:val="nil"/>
          <w:lang w:val="cy-GB"/>
        </w:rPr>
        <w:t xml:space="preserve">Ymgysylltu â dysgwyr </w:t>
      </w:r>
    </w:p>
    <w:p w14:paraId="78F95BF9" w14:textId="77777777" w:rsidR="005D502F" w:rsidRPr="00E95125" w:rsidRDefault="00FA6F25" w:rsidP="00055541">
      <w:pPr>
        <w:pStyle w:val="ListParagraph"/>
        <w:numPr>
          <w:ilvl w:val="0"/>
          <w:numId w:val="1"/>
        </w:numPr>
        <w:rPr>
          <w:rFonts w:ascii="Arial" w:hAnsi="Arial" w:cs="Arial"/>
          <w:sz w:val="24"/>
          <w:szCs w:val="24"/>
          <w:lang w:val="cy-GB"/>
        </w:rPr>
      </w:pPr>
      <w:r w:rsidRPr="00E95125">
        <w:rPr>
          <w:rFonts w:ascii="Arial" w:eastAsia="Arial" w:hAnsi="Arial" w:cs="Arial"/>
          <w:sz w:val="24"/>
          <w:szCs w:val="24"/>
          <w:bdr w:val="nil"/>
          <w:lang w:val="cy-GB"/>
        </w:rPr>
        <w:t>Ymarfer cynhwysol a hygyrch</w:t>
      </w:r>
    </w:p>
    <w:p w14:paraId="114A659F" w14:textId="77777777" w:rsidR="005D502F" w:rsidRPr="00E95125" w:rsidRDefault="00FA6F25" w:rsidP="00055541">
      <w:pPr>
        <w:pStyle w:val="ListParagraph"/>
        <w:numPr>
          <w:ilvl w:val="0"/>
          <w:numId w:val="1"/>
        </w:numPr>
        <w:rPr>
          <w:rFonts w:ascii="Arial" w:hAnsi="Arial" w:cs="Arial"/>
          <w:sz w:val="24"/>
          <w:szCs w:val="24"/>
          <w:lang w:val="cy-GB"/>
        </w:rPr>
      </w:pPr>
      <w:r w:rsidRPr="00E95125">
        <w:rPr>
          <w:rFonts w:ascii="Arial" w:eastAsia="Arial" w:hAnsi="Arial" w:cs="Arial"/>
          <w:sz w:val="24"/>
          <w:szCs w:val="24"/>
          <w:bdr w:val="nil"/>
          <w:lang w:val="cy-GB"/>
        </w:rPr>
        <w:t>Adnoddau dysgu (sy'n cynnwys adnoddau digidol a ffisegol</w:t>
      </w:r>
    </w:p>
    <w:p w14:paraId="6E292DE5" w14:textId="77777777" w:rsidR="005D502F" w:rsidRPr="00E95125" w:rsidRDefault="00FA6F25" w:rsidP="00055541">
      <w:pPr>
        <w:pStyle w:val="ListParagraph"/>
        <w:numPr>
          <w:ilvl w:val="0"/>
          <w:numId w:val="1"/>
        </w:numPr>
        <w:rPr>
          <w:rFonts w:ascii="Arial" w:hAnsi="Arial" w:cs="Arial"/>
          <w:sz w:val="24"/>
          <w:szCs w:val="24"/>
          <w:lang w:val="cy-GB"/>
        </w:rPr>
      </w:pPr>
      <w:r w:rsidRPr="00E95125">
        <w:rPr>
          <w:rFonts w:ascii="Arial" w:eastAsia="Arial" w:hAnsi="Arial" w:cs="Arial"/>
          <w:sz w:val="24"/>
          <w:szCs w:val="24"/>
          <w:bdr w:val="nil"/>
          <w:lang w:val="cy-GB"/>
        </w:rPr>
        <w:t>Perthnasedd i gyd-destun lleol y dysgwyr</w:t>
      </w:r>
    </w:p>
    <w:p w14:paraId="3CD29FAE" w14:textId="77777777" w:rsidR="00F05F04" w:rsidRPr="00E95125" w:rsidRDefault="00FA6F25" w:rsidP="00055541">
      <w:pPr>
        <w:pStyle w:val="ListParagraph"/>
        <w:numPr>
          <w:ilvl w:val="0"/>
          <w:numId w:val="1"/>
        </w:numPr>
        <w:rPr>
          <w:rFonts w:ascii="Arial" w:hAnsi="Arial" w:cs="Arial"/>
          <w:sz w:val="24"/>
          <w:szCs w:val="24"/>
          <w:lang w:val="cy-GB"/>
        </w:rPr>
      </w:pPr>
      <w:r w:rsidRPr="00E95125">
        <w:rPr>
          <w:rFonts w:ascii="Arial" w:eastAsia="Arial" w:hAnsi="Arial" w:cs="Arial"/>
          <w:sz w:val="24"/>
          <w:szCs w:val="24"/>
          <w:bdr w:val="nil"/>
          <w:lang w:val="cy-GB"/>
        </w:rPr>
        <w:t>Defnyddio ymchwil i lywio addysgu</w:t>
      </w:r>
    </w:p>
    <w:p w14:paraId="7744A8DB" w14:textId="77777777" w:rsidR="00C04464" w:rsidRPr="00E95125" w:rsidRDefault="00C04464" w:rsidP="00C04464">
      <w:pPr>
        <w:pStyle w:val="Heading3"/>
        <w:rPr>
          <w:lang w:val="cy-GB"/>
        </w:rPr>
      </w:pPr>
    </w:p>
    <w:p w14:paraId="200EC0D0" w14:textId="77777777" w:rsidR="00C04464" w:rsidRPr="00E95125" w:rsidRDefault="00FA6F25" w:rsidP="00C04464">
      <w:pPr>
        <w:pStyle w:val="Heading3"/>
        <w:rPr>
          <w:lang w:val="cy-GB"/>
        </w:rPr>
      </w:pPr>
      <w:bookmarkStart w:id="17" w:name="_Toc534819461"/>
      <w:r w:rsidRPr="00E95125">
        <w:rPr>
          <w:rFonts w:eastAsia="Arial" w:cs="Arial"/>
          <w:szCs w:val="24"/>
          <w:bdr w:val="nil"/>
          <w:lang w:val="cy-GB"/>
        </w:rPr>
        <w:t>Pa mor aml mae myfyrio ac arsylwi yn digwydd</w:t>
      </w:r>
      <w:bookmarkEnd w:id="17"/>
    </w:p>
    <w:p w14:paraId="7107AAB9" w14:textId="77777777" w:rsidR="00C04464" w:rsidRPr="00E95125" w:rsidRDefault="00FA6F25" w:rsidP="00C04464">
      <w:pPr>
        <w:rPr>
          <w:rFonts w:ascii="Arial" w:hAnsi="Arial" w:cs="Arial"/>
          <w:sz w:val="24"/>
          <w:szCs w:val="24"/>
          <w:lang w:val="cy-GB"/>
        </w:rPr>
      </w:pPr>
      <w:r w:rsidRPr="00E95125">
        <w:rPr>
          <w:rFonts w:ascii="Arial" w:eastAsia="Arial" w:hAnsi="Arial" w:cs="Arial"/>
          <w:sz w:val="24"/>
          <w:szCs w:val="24"/>
          <w:bdr w:val="nil"/>
          <w:lang w:val="cy-GB"/>
        </w:rPr>
        <w:t>Mae'r Cynllun Myfyrio ac Arsylwi ar Ymarfer yn gweithredu ar gylch dwy flynedd a disgwylir i gydweithwyr ymwneud ag ef bob blwyddyn. Arsylwir ar gydweithwyr mewn dosbarth sy'n cael ei addysgu o leiaf unwaith ym mhob cylch dwy flynedd.</w:t>
      </w:r>
    </w:p>
    <w:p w14:paraId="4E2D8021" w14:textId="77777777" w:rsidR="00C04464" w:rsidRPr="00E95125" w:rsidRDefault="00C04464" w:rsidP="00C04464">
      <w:pPr>
        <w:pStyle w:val="Heading3"/>
        <w:rPr>
          <w:lang w:val="cy-GB"/>
        </w:rPr>
      </w:pPr>
    </w:p>
    <w:p w14:paraId="429954D2" w14:textId="77777777" w:rsidR="00C04464" w:rsidRPr="00E95125" w:rsidRDefault="00FA6F25" w:rsidP="00C04464">
      <w:pPr>
        <w:pStyle w:val="Heading3"/>
        <w:rPr>
          <w:lang w:val="cy-GB"/>
        </w:rPr>
      </w:pPr>
      <w:bookmarkStart w:id="18" w:name="_Toc534819462"/>
      <w:r w:rsidRPr="00E95125">
        <w:rPr>
          <w:rFonts w:eastAsia="Arial" w:cs="Arial"/>
          <w:szCs w:val="24"/>
          <w:bdr w:val="nil"/>
          <w:lang w:val="cy-GB"/>
        </w:rPr>
        <w:t>Trefniadau'r rhag-gyfarfod</w:t>
      </w:r>
      <w:bookmarkEnd w:id="18"/>
    </w:p>
    <w:p w14:paraId="0F57C62C" w14:textId="77777777" w:rsidR="00C04464" w:rsidRPr="00E95125" w:rsidRDefault="00FA6F25" w:rsidP="00C04464">
      <w:pPr>
        <w:rPr>
          <w:rFonts w:ascii="Arial" w:hAnsi="Arial" w:cs="Arial"/>
          <w:sz w:val="24"/>
          <w:szCs w:val="24"/>
          <w:lang w:val="cy-GB"/>
        </w:rPr>
      </w:pPr>
      <w:r w:rsidRPr="00E95125">
        <w:rPr>
          <w:rFonts w:ascii="Arial" w:eastAsia="Arial" w:hAnsi="Arial" w:cs="Arial"/>
          <w:sz w:val="24"/>
          <w:szCs w:val="24"/>
          <w:bdr w:val="nil"/>
          <w:lang w:val="cy-GB"/>
        </w:rPr>
        <w:t xml:space="preserve">Bydd </w:t>
      </w:r>
      <w:proofErr w:type="spellStart"/>
      <w:r w:rsidRPr="00E95125">
        <w:rPr>
          <w:rFonts w:ascii="Arial" w:eastAsia="Arial" w:hAnsi="Arial" w:cs="Arial"/>
          <w:sz w:val="24"/>
          <w:szCs w:val="24"/>
          <w:bdr w:val="nil"/>
          <w:lang w:val="cy-GB"/>
        </w:rPr>
        <w:t>arsylweion</w:t>
      </w:r>
      <w:proofErr w:type="spellEnd"/>
      <w:r w:rsidRPr="00E95125">
        <w:rPr>
          <w:rFonts w:ascii="Arial" w:eastAsia="Arial" w:hAnsi="Arial" w:cs="Arial"/>
          <w:sz w:val="24"/>
          <w:szCs w:val="24"/>
          <w:bdr w:val="nil"/>
          <w:lang w:val="cy-GB"/>
        </w:rPr>
        <w:t xml:space="preserve"> ac arsylwyr yn cytuno ar ddyddiad ac amser ar gyfer arsylwi a myfyrio. </w:t>
      </w:r>
    </w:p>
    <w:p w14:paraId="355A3D35" w14:textId="77777777" w:rsidR="00C04464" w:rsidRPr="00E95125" w:rsidRDefault="00FA6F25" w:rsidP="00C04464">
      <w:pPr>
        <w:rPr>
          <w:rFonts w:ascii="Arial" w:hAnsi="Arial" w:cs="Arial"/>
          <w:sz w:val="24"/>
          <w:szCs w:val="24"/>
          <w:lang w:val="cy-GB"/>
        </w:rPr>
      </w:pPr>
      <w:r w:rsidRPr="00E95125">
        <w:rPr>
          <w:rFonts w:ascii="Arial" w:eastAsia="Arial" w:hAnsi="Arial" w:cs="Arial"/>
          <w:sz w:val="24"/>
          <w:szCs w:val="24"/>
          <w:bdr w:val="nil"/>
          <w:lang w:val="cy-GB"/>
        </w:rPr>
        <w:t xml:space="preserve">Awgrymir bod rhag-gyfarfod yn digwydd er mwyn i'r arsylwai a'r arsylwr drafod trefniadau ymarferol ar gyfer y prif sesiwn myfyrio ac arsylwi. Mae hyn yn arbennig o briodol pan fydd yr arsylwi'n digwydd mewn dosbarth sydd wrthi'n cael ei addysgu. Er nad yw'r cynllun yn pennu cynnwys y rhag-gyfarfod, mae'r enghreifftiau gorau o gyfarfodydd o'r fath yn cynnwys cyfle i'r arsylwai drafod pam eu bod yn frwd dros ddysgu ac addysgu (neu mewn geiriau eraill 'beth rwy'n ei fwynhau am fod yn athro?'). Gallai cynnal y sgwrs gynnar hon mewn modd dwys, myfyriol ac ystyrlon i ymarfer hefyd gyflwyno agweddau sy'n ymwneud â chadw enw da, fel sy'n cael ei nodi yn Nghod Ymarfer </w:t>
      </w:r>
      <w:proofErr w:type="spellStart"/>
      <w:r w:rsidRPr="00E95125">
        <w:rPr>
          <w:rFonts w:ascii="Arial" w:eastAsia="Arial" w:hAnsi="Arial" w:cs="Arial"/>
          <w:sz w:val="24"/>
          <w:szCs w:val="24"/>
          <w:bdr w:val="nil"/>
          <w:lang w:val="cy-GB"/>
        </w:rPr>
        <w:t>AdvanceHE</w:t>
      </w:r>
      <w:proofErr w:type="spellEnd"/>
      <w:r w:rsidRPr="00E95125">
        <w:rPr>
          <w:rFonts w:ascii="Arial" w:eastAsia="Arial" w:hAnsi="Arial" w:cs="Arial"/>
          <w:sz w:val="24"/>
          <w:szCs w:val="24"/>
          <w:bdr w:val="nil"/>
          <w:lang w:val="cy-GB"/>
        </w:rPr>
        <w:t xml:space="preserve"> (yr Academi Addysg Uwch yn flaenorol) </w:t>
      </w:r>
      <w:hyperlink r:id="rId13" w:history="1">
        <w:r w:rsidRPr="00E95125">
          <w:rPr>
            <w:rFonts w:ascii="Arial" w:eastAsia="Arial" w:hAnsi="Arial" w:cs="Arial"/>
            <w:color w:val="0000FF"/>
            <w:sz w:val="24"/>
            <w:szCs w:val="24"/>
            <w:u w:val="single"/>
            <w:bdr w:val="nil"/>
            <w:lang w:val="cy-GB"/>
          </w:rPr>
          <w:t>https://www.heacademy.ac.uk/system/files/downloads/Fellowship%20Code%20of%20Practice.pdf</w:t>
        </w:r>
      </w:hyperlink>
    </w:p>
    <w:p w14:paraId="33E3F2BE" w14:textId="41B4AC97" w:rsidR="00C25434" w:rsidRPr="00C25434" w:rsidRDefault="00C25434" w:rsidP="00C25434">
      <w:pPr>
        <w:rPr>
          <w:rFonts w:ascii="Arial" w:eastAsia="Times New Roman" w:hAnsi="Arial" w:cs="Arial"/>
          <w:b/>
          <w:sz w:val="24"/>
          <w:szCs w:val="24"/>
        </w:rPr>
      </w:pPr>
      <w:r w:rsidRPr="00C25434">
        <w:rPr>
          <w:rFonts w:ascii="Arial" w:eastAsia="Times New Roman" w:hAnsi="Arial" w:cs="Arial"/>
          <w:b/>
          <w:sz w:val="24"/>
          <w:szCs w:val="24"/>
          <w:bdr w:val="nil"/>
          <w:lang w:val="cy-GB"/>
        </w:rPr>
        <w:t>Cofnodi Gweithgaredd Cynllun</w:t>
      </w:r>
      <w:r>
        <w:rPr>
          <w:rFonts w:ascii="Arial" w:eastAsia="Times New Roman" w:hAnsi="Arial" w:cs="Arial"/>
          <w:b/>
          <w:sz w:val="24"/>
          <w:szCs w:val="24"/>
          <w:bdr w:val="nil"/>
          <w:lang w:val="cy-GB"/>
        </w:rPr>
        <w:t xml:space="preserve"> Myfyrio ac Arsylwi ar Ymarfer</w:t>
      </w:r>
    </w:p>
    <w:p w14:paraId="4C565756" w14:textId="77777777" w:rsidR="00C25434" w:rsidRDefault="00C25434" w:rsidP="00C25434">
      <w:pPr>
        <w:rPr>
          <w:rFonts w:ascii="Arial" w:eastAsia="Times New Roman" w:hAnsi="Arial" w:cs="Arial"/>
          <w:sz w:val="24"/>
          <w:szCs w:val="24"/>
          <w:bdr w:val="nil"/>
          <w:lang w:val="cy-GB"/>
        </w:rPr>
      </w:pPr>
      <w:r w:rsidRPr="00C25434">
        <w:rPr>
          <w:rFonts w:ascii="Arial" w:eastAsia="Times New Roman" w:hAnsi="Arial" w:cs="Arial"/>
          <w:sz w:val="24"/>
          <w:szCs w:val="24"/>
          <w:bdr w:val="nil"/>
          <w:lang w:val="cy-GB"/>
        </w:rPr>
        <w:t xml:space="preserve">Ar gyfer arsylwi, mae'n bosib y byddai cydweithwyr yn dymuno defnyddio ffurflenni adborth yr arsylwai (Ffurflen 1, Rhannau 1 a 2) sy'n aros yn gyfrinachol rhwng yr arsylwai a'r arsylwr. </w:t>
      </w:r>
    </w:p>
    <w:p w14:paraId="71098892" w14:textId="77777777" w:rsidR="00C25434" w:rsidRDefault="00C25434" w:rsidP="00C25434">
      <w:pPr>
        <w:rPr>
          <w:rFonts w:ascii="Arial" w:eastAsia="Times New Roman" w:hAnsi="Arial" w:cs="Arial"/>
          <w:sz w:val="24"/>
          <w:szCs w:val="24"/>
          <w:bdr w:val="nil"/>
          <w:lang w:val="cy-GB"/>
        </w:rPr>
      </w:pPr>
      <w:r w:rsidRPr="00C25434">
        <w:rPr>
          <w:rFonts w:ascii="Arial" w:eastAsia="Times New Roman" w:hAnsi="Arial" w:cs="Arial"/>
          <w:sz w:val="24"/>
          <w:szCs w:val="24"/>
          <w:bdr w:val="nil"/>
          <w:lang w:val="cy-GB"/>
        </w:rPr>
        <w:t xml:space="preserve">Bydd disgwyl i arsylwai ddiweddaru eu gweithgaredd Cynllun Myfyrio ac Arsylwi ar Ymarfer ar </w:t>
      </w:r>
      <w:proofErr w:type="spellStart"/>
      <w:r w:rsidRPr="00C25434">
        <w:rPr>
          <w:rFonts w:ascii="Arial" w:eastAsia="Times New Roman" w:hAnsi="Arial" w:cs="Arial"/>
          <w:sz w:val="24"/>
          <w:szCs w:val="24"/>
          <w:bdr w:val="nil"/>
          <w:lang w:val="cy-GB"/>
        </w:rPr>
        <w:t>iTrent</w:t>
      </w:r>
      <w:proofErr w:type="spellEnd"/>
      <w:r w:rsidRPr="00C25434">
        <w:rPr>
          <w:rFonts w:ascii="Arial" w:eastAsia="Times New Roman" w:hAnsi="Arial" w:cs="Arial"/>
          <w:sz w:val="24"/>
          <w:szCs w:val="24"/>
          <w:bdr w:val="nil"/>
          <w:lang w:val="cy-GB"/>
        </w:rPr>
        <w:t xml:space="preserve"> (gweler y nodiadau ar ddiwedd y llawlyfr yma). </w:t>
      </w:r>
    </w:p>
    <w:p w14:paraId="2C4B7ED8" w14:textId="77777777" w:rsidR="00C25434" w:rsidRDefault="00C25434" w:rsidP="00C25434">
      <w:pPr>
        <w:rPr>
          <w:rFonts w:ascii="Arial" w:eastAsia="Times New Roman" w:hAnsi="Arial" w:cs="Arial"/>
          <w:sz w:val="24"/>
          <w:szCs w:val="24"/>
          <w:bdr w:val="nil"/>
          <w:lang w:val="cy-GB"/>
        </w:rPr>
      </w:pPr>
      <w:r w:rsidRPr="00C25434">
        <w:rPr>
          <w:rFonts w:ascii="Arial" w:eastAsia="Times New Roman" w:hAnsi="Arial" w:cs="Arial"/>
          <w:sz w:val="24"/>
          <w:szCs w:val="24"/>
          <w:bdr w:val="nil"/>
          <w:lang w:val="cy-GB"/>
        </w:rPr>
        <w:t xml:space="preserve">Bydd disgwyl i arsylwyr ddiweddaru </w:t>
      </w:r>
      <w:proofErr w:type="spellStart"/>
      <w:r w:rsidRPr="00C25434">
        <w:rPr>
          <w:rFonts w:ascii="Arial" w:eastAsia="Times New Roman" w:hAnsi="Arial" w:cs="Arial"/>
          <w:sz w:val="24"/>
          <w:szCs w:val="24"/>
          <w:bdr w:val="nil"/>
          <w:lang w:val="cy-GB"/>
        </w:rPr>
        <w:t>iTrent</w:t>
      </w:r>
      <w:proofErr w:type="spellEnd"/>
      <w:r w:rsidRPr="00C25434">
        <w:rPr>
          <w:rFonts w:ascii="Arial" w:eastAsia="Times New Roman" w:hAnsi="Arial" w:cs="Arial"/>
          <w:sz w:val="24"/>
          <w:szCs w:val="24"/>
          <w:bdr w:val="nil"/>
          <w:lang w:val="cy-GB"/>
        </w:rPr>
        <w:t xml:space="preserve"> i ddangos eu bod wedi cwblhau eu hyfforddiant (gweler y nodiadau ar ddiwedd y llawlyfr yma). </w:t>
      </w:r>
    </w:p>
    <w:p w14:paraId="4AE427F5" w14:textId="46C5C60B" w:rsidR="00C25434" w:rsidRPr="00C25434" w:rsidRDefault="00C25434" w:rsidP="00C25434">
      <w:pPr>
        <w:rPr>
          <w:rFonts w:ascii="Arial" w:eastAsia="Times New Roman" w:hAnsi="Arial" w:cs="Arial"/>
          <w:sz w:val="24"/>
          <w:szCs w:val="24"/>
        </w:rPr>
      </w:pPr>
      <w:r w:rsidRPr="00C25434">
        <w:rPr>
          <w:rFonts w:ascii="Arial" w:eastAsia="Times New Roman" w:hAnsi="Arial" w:cs="Arial"/>
          <w:sz w:val="24"/>
          <w:szCs w:val="24"/>
          <w:bdr w:val="nil"/>
          <w:lang w:val="cy-GB"/>
        </w:rPr>
        <w:lastRenderedPageBreak/>
        <w:t xml:space="preserve">NI FYDD rheolwyr yn gallu gweld unrhyw nodiadau mae'r arsylwai yn dewis eu gwneud yn </w:t>
      </w:r>
      <w:proofErr w:type="spellStart"/>
      <w:r w:rsidRPr="00C25434">
        <w:rPr>
          <w:rFonts w:ascii="Arial" w:eastAsia="Times New Roman" w:hAnsi="Arial" w:cs="Arial"/>
          <w:sz w:val="24"/>
          <w:szCs w:val="24"/>
          <w:bdr w:val="nil"/>
          <w:lang w:val="cy-GB"/>
        </w:rPr>
        <w:t>iTrent</w:t>
      </w:r>
      <w:proofErr w:type="spellEnd"/>
      <w:r w:rsidRPr="00C25434">
        <w:rPr>
          <w:rFonts w:ascii="Arial" w:eastAsia="Times New Roman" w:hAnsi="Arial" w:cs="Arial"/>
          <w:sz w:val="24"/>
          <w:szCs w:val="24"/>
          <w:bdr w:val="nil"/>
          <w:lang w:val="cy-GB"/>
        </w:rPr>
        <w:t>. Dim ond gweld bod cydweithwyr wedi cwblhau eu gweithgaredd Cynllun Myfyrio ac Arsylwi ar Ymarfer a pha aelodau o staff sydd wedi cwblhau'r hyfforddiant Arsylwi fyddan nhw.</w:t>
      </w:r>
    </w:p>
    <w:p w14:paraId="24CA6311" w14:textId="77777777" w:rsidR="00373D25" w:rsidRPr="00E95125" w:rsidRDefault="00FA6F25" w:rsidP="00055541">
      <w:pPr>
        <w:pStyle w:val="Heading3"/>
        <w:rPr>
          <w:lang w:val="cy-GB"/>
        </w:rPr>
      </w:pPr>
      <w:bookmarkStart w:id="19" w:name="_Toc534819464"/>
      <w:r w:rsidRPr="00E95125">
        <w:rPr>
          <w:rFonts w:eastAsia="Arial" w:cs="Arial"/>
          <w:szCs w:val="24"/>
          <w:bdr w:val="nil"/>
          <w:lang w:val="cy-GB"/>
        </w:rPr>
        <w:t>Rhannu canlyniadau'r myfyrdod a'r arsylwadau</w:t>
      </w:r>
      <w:bookmarkEnd w:id="19"/>
    </w:p>
    <w:p w14:paraId="0347408C" w14:textId="77777777" w:rsidR="00373D25"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Hyfforddir arsylwyr i sicrhau nad yw canlyniadau'r cynllun myfyrio ac arsylwi ar ymarfer yn cael eu datgelu y tu allan i'r drafodaeth rhwng yr arsylwr a'r arsylwai.</w:t>
      </w:r>
      <w:r w:rsidRPr="00E95125">
        <w:rPr>
          <w:rStyle w:val="FootnoteReference"/>
          <w:rFonts w:ascii="Arial" w:hAnsi="Arial" w:cs="Arial"/>
          <w:sz w:val="24"/>
          <w:szCs w:val="24"/>
          <w:lang w:val="cy-GB"/>
        </w:rPr>
        <w:footnoteReference w:id="2"/>
      </w:r>
      <w:r w:rsidRPr="00E95125">
        <w:rPr>
          <w:rFonts w:ascii="Arial" w:eastAsia="Arial" w:hAnsi="Arial" w:cs="Arial"/>
          <w:sz w:val="24"/>
          <w:szCs w:val="24"/>
          <w:bdr w:val="nil"/>
          <w:lang w:val="cy-GB"/>
        </w:rPr>
        <w:t xml:space="preserve"> Y canlyniadau yw craidd y Cynllun o ystyried mai'r nod yw hwyluso myfyrdod agored a didwyll o ymarfer. Yn hynny o beth, diben y cynllun yw galluogi datblygu staff nid monitro arferion addysgu staff. Mae manylion yr arsylwad felly yn gyfrinachol i'r arsylwr a'r arsylwai, a bydd yn aros felly oni bai bod yr arsylwai yn dewis rhannu eu hadborth gydag eraill.</w:t>
      </w:r>
    </w:p>
    <w:p w14:paraId="5F83E544" w14:textId="77777777" w:rsidR="00E90123"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Er mwyn i'r Cynllun weithio'n effeithlon, mae gofyn i Bennaeth Dysgu, Addysgu a Phrofiad Myfyrwyr y Gyfadran/Pennaeth Dysgu ac Addysgu Coleg Brenhinol Cerdd a Drama Cymru gynnal cofrestr o ymwneud staff gyda'r cynllun, fel bod modd iddynt roi adroddiad blynyddol i Bwyllgor Gwella Dysgu ac Addysgu'r Brifysgol (LTEC) ynghylch i ba raddau mae staff wedi bod yn ymwneud â'r cynllun, a'r math o weithgarwch maent wedi'i ddewis e.e. arsylwi ar ddosbarth yn cael ei addysgu neu sgwrs feirniadol fyfyriol ynghylch ymarfer. Mae'r adroddiad gan Bennaeth Dysgu, Addysgu a Phrofiad Myfyrwyr y Gyfadran/Pennaeth Dysgu ac Addysgu Coleg Brenhinol Cerdd a Drama Cymru yn ddienw ac mae'n cynnwys gwybodaeth am sawl aelod o staff a arsylwyd a'r gweithgareddau cyffredinol a gynhaliwyd.</w:t>
      </w:r>
    </w:p>
    <w:p w14:paraId="61FF5A90" w14:textId="77777777" w:rsidR="00A16B77" w:rsidRPr="00E95125" w:rsidRDefault="00FA6F25" w:rsidP="00055541">
      <w:pPr>
        <w:rPr>
          <w:rFonts w:ascii="Arial" w:hAnsi="Arial" w:cs="Arial"/>
          <w:sz w:val="24"/>
          <w:szCs w:val="24"/>
          <w:lang w:val="cy-GB"/>
        </w:rPr>
      </w:pPr>
      <w:r w:rsidRPr="00E95125">
        <w:rPr>
          <w:rFonts w:ascii="Arial" w:eastAsia="Arial" w:hAnsi="Arial" w:cs="Arial"/>
          <w:sz w:val="24"/>
          <w:szCs w:val="24"/>
          <w:bdr w:val="nil"/>
          <w:lang w:val="cy-GB"/>
        </w:rPr>
        <w:t>Mae CELT yn defnyddio'r adroddiadau hyn er mwyn nodi themâu ar gyfer gweithgareddau datblygu staff. Arweiniodd enghreifftiau o gynlluniau blaenorol at:</w:t>
      </w:r>
    </w:p>
    <w:p w14:paraId="1C4236A2" w14:textId="77777777" w:rsidR="006557F4" w:rsidRPr="00E95125" w:rsidRDefault="00FA6F25" w:rsidP="00055541">
      <w:pPr>
        <w:pStyle w:val="ListParagraph"/>
        <w:numPr>
          <w:ilvl w:val="0"/>
          <w:numId w:val="10"/>
        </w:numPr>
        <w:rPr>
          <w:rFonts w:ascii="Arial" w:hAnsi="Arial" w:cs="Arial"/>
          <w:sz w:val="24"/>
          <w:szCs w:val="24"/>
          <w:lang w:val="cy-GB"/>
        </w:rPr>
      </w:pPr>
      <w:r w:rsidRPr="00E95125">
        <w:rPr>
          <w:rFonts w:ascii="Arial" w:eastAsia="Arial" w:hAnsi="Arial" w:cs="Arial"/>
          <w:sz w:val="24"/>
          <w:szCs w:val="24"/>
          <w:bdr w:val="nil"/>
          <w:lang w:val="cy-GB"/>
        </w:rPr>
        <w:t>Seminarau CELT ar bynciau penodol er enghraifft defnyddio systemau marcio ar-lein, a chreu cysylltiadau rhwng addysgu, ymchwil ac ysgolheictod</w:t>
      </w:r>
    </w:p>
    <w:p w14:paraId="3336A30B" w14:textId="77777777" w:rsidR="006557F4" w:rsidRPr="00E95125" w:rsidRDefault="00FA6F25" w:rsidP="00055541">
      <w:pPr>
        <w:pStyle w:val="ListParagraph"/>
        <w:numPr>
          <w:ilvl w:val="0"/>
          <w:numId w:val="10"/>
        </w:numPr>
        <w:rPr>
          <w:rFonts w:ascii="Arial" w:hAnsi="Arial" w:cs="Arial"/>
          <w:sz w:val="24"/>
          <w:szCs w:val="24"/>
          <w:lang w:val="cy-GB"/>
        </w:rPr>
      </w:pPr>
      <w:r w:rsidRPr="00E95125">
        <w:rPr>
          <w:rFonts w:ascii="Arial" w:eastAsia="Arial" w:hAnsi="Arial" w:cs="Arial"/>
          <w:sz w:val="24"/>
          <w:szCs w:val="24"/>
          <w:bdr w:val="nil"/>
          <w:lang w:val="cy-GB"/>
        </w:rPr>
        <w:t xml:space="preserve">Prosiectau penodol gan CELT i nodi ymarfer yn y sector ac i fwydo hynny yn ôl i ddatblygu dysgu ac addysgu mewn Prifysgolion </w:t>
      </w:r>
    </w:p>
    <w:p w14:paraId="5219ADB1" w14:textId="77777777" w:rsidR="00F02FF7" w:rsidRPr="00E95125" w:rsidRDefault="00FA6F25" w:rsidP="00055541">
      <w:pPr>
        <w:pStyle w:val="ListParagraph"/>
        <w:numPr>
          <w:ilvl w:val="0"/>
          <w:numId w:val="10"/>
        </w:numPr>
        <w:rPr>
          <w:rFonts w:ascii="Arial" w:hAnsi="Arial" w:cs="Arial"/>
          <w:sz w:val="24"/>
          <w:szCs w:val="24"/>
          <w:lang w:val="cy-GB"/>
        </w:rPr>
      </w:pPr>
      <w:r w:rsidRPr="00E95125">
        <w:rPr>
          <w:rFonts w:ascii="Arial" w:eastAsia="Arial" w:hAnsi="Arial" w:cs="Arial"/>
          <w:sz w:val="24"/>
          <w:szCs w:val="24"/>
          <w:bdr w:val="nil"/>
          <w:lang w:val="cy-GB"/>
        </w:rPr>
        <w:t>Cynlluniau yng Ngrŵp Prifysgol De Cymru i'w dyfarnu a'u cydnabod</w:t>
      </w:r>
    </w:p>
    <w:p w14:paraId="3E295131" w14:textId="77777777" w:rsidR="006557F4" w:rsidRPr="00E95125" w:rsidRDefault="006557F4">
      <w:pPr>
        <w:pStyle w:val="ListParagraph"/>
        <w:jc w:val="both"/>
        <w:rPr>
          <w:rFonts w:ascii="Arial" w:hAnsi="Arial" w:cs="Arial"/>
          <w:sz w:val="24"/>
          <w:szCs w:val="24"/>
          <w:lang w:val="cy-GB"/>
        </w:rPr>
      </w:pPr>
    </w:p>
    <w:p w14:paraId="521CA23C" w14:textId="77777777" w:rsidR="0060505E" w:rsidRPr="00E95125" w:rsidRDefault="0060505E" w:rsidP="006F36DF">
      <w:pPr>
        <w:pStyle w:val="Heading3"/>
        <w:jc w:val="both"/>
        <w:rPr>
          <w:lang w:val="cy-GB"/>
        </w:rPr>
      </w:pPr>
    </w:p>
    <w:p w14:paraId="2F88C50B" w14:textId="77777777" w:rsidR="008B65F8" w:rsidRPr="00E95125" w:rsidRDefault="00FA6F25">
      <w:pPr>
        <w:rPr>
          <w:rFonts w:cs="Arial"/>
          <w:szCs w:val="24"/>
          <w:lang w:val="cy-GB"/>
        </w:rPr>
      </w:pPr>
      <w:r w:rsidRPr="00E95125">
        <w:rPr>
          <w:rFonts w:cs="Arial"/>
          <w:szCs w:val="24"/>
          <w:lang w:val="cy-GB"/>
        </w:rPr>
        <w:br w:type="page"/>
      </w:r>
    </w:p>
    <w:p w14:paraId="2CFC0A65" w14:textId="77777777" w:rsidR="009B2C34" w:rsidRPr="00E95125" w:rsidRDefault="00FA6F25" w:rsidP="006F36DF">
      <w:pPr>
        <w:pStyle w:val="Heading3"/>
        <w:jc w:val="both"/>
        <w:rPr>
          <w:lang w:val="cy-GB"/>
        </w:rPr>
      </w:pPr>
      <w:bookmarkStart w:id="20" w:name="_Toc534819465"/>
      <w:r w:rsidRPr="00E95125">
        <w:rPr>
          <w:rFonts w:eastAsia="Arial" w:cs="Arial"/>
          <w:szCs w:val="24"/>
          <w:bdr w:val="nil"/>
          <w:lang w:val="cy-GB"/>
        </w:rPr>
        <w:lastRenderedPageBreak/>
        <w:t>Ffurflen: 1 Rhan 1 – Taflen adborth i'r arsylwai i'w chwblhau gan yr arsylwr (cyfrinachol i'r arsylwai a'r arsylwr) i'w defnyddio ar gyfer gweithgareddau heblaw arsylwi mewn dosbarth</w:t>
      </w:r>
      <w:bookmarkEnd w:id="20"/>
    </w:p>
    <w:p w14:paraId="5C277E89" w14:textId="77777777" w:rsidR="006F36DF" w:rsidRPr="00E95125" w:rsidRDefault="006F36DF" w:rsidP="005D502F">
      <w:pPr>
        <w:rPr>
          <w:rFonts w:ascii="Arial" w:hAnsi="Arial" w:cs="Arial"/>
          <w:sz w:val="24"/>
          <w:szCs w:val="24"/>
          <w:lang w:val="cy-GB"/>
        </w:rPr>
      </w:pPr>
    </w:p>
    <w:p w14:paraId="722E304C" w14:textId="77777777" w:rsidR="009B2C34" w:rsidRPr="00E95125" w:rsidRDefault="00FA6F25" w:rsidP="006F36DF">
      <w:pPr>
        <w:pBdr>
          <w:top w:val="single" w:sz="4" w:space="1" w:color="auto"/>
          <w:left w:val="single" w:sz="4" w:space="4" w:color="auto"/>
          <w:bottom w:val="single" w:sz="4" w:space="1" w:color="auto"/>
          <w:right w:val="single" w:sz="4" w:space="4" w:color="auto"/>
        </w:pBdr>
        <w:rPr>
          <w:rFonts w:ascii="Arial" w:hAnsi="Arial" w:cs="Arial"/>
          <w:sz w:val="24"/>
          <w:szCs w:val="24"/>
          <w:lang w:val="cy-GB"/>
        </w:rPr>
      </w:pPr>
      <w:r w:rsidRPr="00E95125">
        <w:rPr>
          <w:rFonts w:ascii="Arial" w:eastAsia="Arial" w:hAnsi="Arial" w:cs="Arial"/>
          <w:sz w:val="24"/>
          <w:szCs w:val="24"/>
          <w:bdr w:val="nil"/>
          <w:lang w:val="cy-GB"/>
        </w:rPr>
        <w:t>Enw'r arsylwai:</w:t>
      </w:r>
    </w:p>
    <w:p w14:paraId="70FFCE57" w14:textId="77777777" w:rsidR="003566FE" w:rsidRPr="00E95125" w:rsidRDefault="00FA6F25" w:rsidP="006F36DF">
      <w:pPr>
        <w:pBdr>
          <w:top w:val="single" w:sz="4" w:space="1" w:color="auto"/>
          <w:left w:val="single" w:sz="4" w:space="4" w:color="auto"/>
          <w:bottom w:val="single" w:sz="4" w:space="1" w:color="auto"/>
          <w:right w:val="single" w:sz="4" w:space="4" w:color="auto"/>
        </w:pBdr>
        <w:rPr>
          <w:rFonts w:ascii="Arial" w:hAnsi="Arial" w:cs="Arial"/>
          <w:sz w:val="24"/>
          <w:szCs w:val="24"/>
          <w:lang w:val="cy-GB"/>
        </w:rPr>
      </w:pPr>
      <w:r w:rsidRPr="00E95125">
        <w:rPr>
          <w:rFonts w:ascii="Arial" w:eastAsia="Arial" w:hAnsi="Arial" w:cs="Arial"/>
          <w:sz w:val="24"/>
          <w:szCs w:val="24"/>
          <w:bdr w:val="nil"/>
          <w:lang w:val="cy-GB"/>
        </w:rPr>
        <w:t>Enw'r arsylwr:</w:t>
      </w:r>
    </w:p>
    <w:p w14:paraId="209BCDD4" w14:textId="77777777" w:rsidR="003566FE" w:rsidRPr="00E95125" w:rsidRDefault="00FA6F25" w:rsidP="006F36DF">
      <w:pPr>
        <w:pBdr>
          <w:top w:val="single" w:sz="4" w:space="1" w:color="auto"/>
          <w:left w:val="single" w:sz="4" w:space="4" w:color="auto"/>
          <w:bottom w:val="single" w:sz="4" w:space="1" w:color="auto"/>
          <w:right w:val="single" w:sz="4" w:space="4" w:color="auto"/>
        </w:pBdr>
        <w:rPr>
          <w:rFonts w:ascii="Arial" w:hAnsi="Arial" w:cs="Arial"/>
          <w:sz w:val="24"/>
          <w:szCs w:val="24"/>
          <w:lang w:val="cy-GB"/>
        </w:rPr>
      </w:pPr>
      <w:r w:rsidRPr="00E95125">
        <w:rPr>
          <w:rFonts w:ascii="Arial" w:eastAsia="Arial" w:hAnsi="Arial" w:cs="Arial"/>
          <w:sz w:val="24"/>
          <w:szCs w:val="24"/>
          <w:bdr w:val="nil"/>
          <w:lang w:val="cy-GB"/>
        </w:rPr>
        <w:t>Dyddiad y gweithgarwch:</w:t>
      </w:r>
      <w:r w:rsidRPr="00E95125">
        <w:rPr>
          <w:rFonts w:ascii="Arial" w:eastAsia="Arial" w:hAnsi="Arial" w:cs="Arial"/>
          <w:sz w:val="24"/>
          <w:szCs w:val="24"/>
          <w:bdr w:val="nil"/>
          <w:lang w:val="cy-GB"/>
        </w:rPr>
        <w:tab/>
      </w:r>
      <w:r w:rsidRPr="00E95125">
        <w:rPr>
          <w:rFonts w:ascii="Arial" w:eastAsia="Arial" w:hAnsi="Arial" w:cs="Arial"/>
          <w:sz w:val="24"/>
          <w:szCs w:val="24"/>
          <w:bdr w:val="nil"/>
          <w:lang w:val="cy-GB"/>
        </w:rPr>
        <w:tab/>
      </w:r>
      <w:r w:rsidRPr="00E95125">
        <w:rPr>
          <w:rFonts w:ascii="Arial" w:eastAsia="Arial" w:hAnsi="Arial" w:cs="Arial"/>
          <w:sz w:val="24"/>
          <w:szCs w:val="24"/>
          <w:bdr w:val="nil"/>
          <w:lang w:val="cy-GB"/>
        </w:rPr>
        <w:tab/>
        <w:t>Amser, o (        ) i (        )</w:t>
      </w:r>
    </w:p>
    <w:p w14:paraId="1433F8FD" w14:textId="77777777" w:rsidR="006F36DF" w:rsidRPr="00E95125" w:rsidRDefault="006F36DF" w:rsidP="005D502F">
      <w:pPr>
        <w:rPr>
          <w:rFonts w:ascii="Arial" w:hAnsi="Arial" w:cs="Arial"/>
          <w:sz w:val="24"/>
          <w:szCs w:val="24"/>
          <w:lang w:val="cy-GB"/>
        </w:rPr>
      </w:pPr>
    </w:p>
    <w:p w14:paraId="28E3B384" w14:textId="77777777" w:rsidR="00087CD4"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Cytundeb cyn arsylwi</w:t>
      </w:r>
    </w:p>
    <w:p w14:paraId="426A8BDF" w14:textId="77777777" w:rsidR="003566FE"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Nodiadau am y gweithgarwch y cytunwyd arsylwi arno: (er enghraifft, paratoi sesiwn ddysgu, deunydd ar-lein, datblygu cwricwlwm, cynllunio asesiad)*</w:t>
      </w:r>
    </w:p>
    <w:p w14:paraId="0C84B757" w14:textId="77777777" w:rsidR="003566FE" w:rsidRPr="00E95125" w:rsidRDefault="003566FE" w:rsidP="005D502F">
      <w:pPr>
        <w:rPr>
          <w:rFonts w:ascii="Arial" w:hAnsi="Arial" w:cs="Arial"/>
          <w:sz w:val="24"/>
          <w:szCs w:val="24"/>
          <w:lang w:val="cy-GB"/>
        </w:rPr>
      </w:pPr>
    </w:p>
    <w:p w14:paraId="5A7A4977" w14:textId="77777777" w:rsidR="00E3257E" w:rsidRPr="00E95125" w:rsidRDefault="00E3257E" w:rsidP="005D502F">
      <w:pPr>
        <w:rPr>
          <w:rFonts w:ascii="Arial" w:hAnsi="Arial" w:cs="Arial"/>
          <w:sz w:val="24"/>
          <w:szCs w:val="24"/>
          <w:lang w:val="cy-GB"/>
        </w:rPr>
      </w:pPr>
    </w:p>
    <w:p w14:paraId="2061314D" w14:textId="77777777" w:rsidR="00E3257E" w:rsidRPr="00E95125" w:rsidRDefault="00E3257E" w:rsidP="005D502F">
      <w:pPr>
        <w:rPr>
          <w:rFonts w:ascii="Arial" w:hAnsi="Arial" w:cs="Arial"/>
          <w:sz w:val="24"/>
          <w:szCs w:val="24"/>
          <w:lang w:val="cy-GB"/>
        </w:rPr>
      </w:pPr>
    </w:p>
    <w:p w14:paraId="4BAD0CFF" w14:textId="77777777" w:rsidR="00E3257E"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Nodiadau yn ystod yr arsylwad</w:t>
      </w:r>
    </w:p>
    <w:p w14:paraId="48D86B0D" w14:textId="77777777" w:rsidR="00E3257E"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Enghreifftiau o arferion da o'r arsylwad</w:t>
      </w:r>
    </w:p>
    <w:p w14:paraId="318FB873" w14:textId="77777777" w:rsidR="00E3257E" w:rsidRPr="00E95125" w:rsidRDefault="00E3257E" w:rsidP="005D502F">
      <w:pPr>
        <w:rPr>
          <w:rFonts w:ascii="Arial" w:hAnsi="Arial" w:cs="Arial"/>
          <w:sz w:val="24"/>
          <w:szCs w:val="24"/>
          <w:lang w:val="cy-GB"/>
        </w:rPr>
      </w:pPr>
    </w:p>
    <w:p w14:paraId="71A3EEBD" w14:textId="77777777" w:rsidR="00E3257E" w:rsidRPr="00E95125" w:rsidRDefault="00E3257E" w:rsidP="005D502F">
      <w:pPr>
        <w:rPr>
          <w:rFonts w:ascii="Arial" w:hAnsi="Arial" w:cs="Arial"/>
          <w:sz w:val="24"/>
          <w:szCs w:val="24"/>
          <w:lang w:val="cy-GB"/>
        </w:rPr>
      </w:pPr>
    </w:p>
    <w:p w14:paraId="390AB622" w14:textId="77777777" w:rsidR="00E3257E" w:rsidRPr="00E95125" w:rsidRDefault="00E3257E" w:rsidP="005D502F">
      <w:pPr>
        <w:rPr>
          <w:rFonts w:ascii="Arial" w:hAnsi="Arial" w:cs="Arial"/>
          <w:sz w:val="24"/>
          <w:szCs w:val="24"/>
          <w:lang w:val="cy-GB"/>
        </w:rPr>
      </w:pPr>
    </w:p>
    <w:p w14:paraId="6AF9F85C" w14:textId="77777777" w:rsidR="00E3257E" w:rsidRPr="00E95125" w:rsidRDefault="00E3257E" w:rsidP="005D502F">
      <w:pPr>
        <w:rPr>
          <w:rFonts w:ascii="Arial" w:hAnsi="Arial" w:cs="Arial"/>
          <w:sz w:val="24"/>
          <w:szCs w:val="24"/>
          <w:lang w:val="cy-GB"/>
        </w:rPr>
      </w:pPr>
    </w:p>
    <w:p w14:paraId="12B9E29A" w14:textId="77777777" w:rsidR="00E3257E"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Nodiadau ar ôl yr arsylwad</w:t>
      </w:r>
    </w:p>
    <w:p w14:paraId="0036E71F" w14:textId="77777777" w:rsidR="00E3257E" w:rsidRPr="00E95125" w:rsidRDefault="00FA6F25" w:rsidP="005D502F">
      <w:pPr>
        <w:rPr>
          <w:rFonts w:ascii="Arial" w:hAnsi="Arial" w:cs="Arial"/>
          <w:sz w:val="24"/>
          <w:szCs w:val="24"/>
          <w:lang w:val="cy-GB"/>
        </w:rPr>
      </w:pPr>
      <w:r w:rsidRPr="00E95125">
        <w:rPr>
          <w:rFonts w:ascii="Arial" w:eastAsia="Arial" w:hAnsi="Arial" w:cs="Arial"/>
          <w:sz w:val="24"/>
          <w:szCs w:val="24"/>
          <w:bdr w:val="nil"/>
          <w:lang w:val="cy-GB"/>
        </w:rPr>
        <w:t>Meysydd a awgrymir ar gyfer y sgwrs fyfyrio ar ôl yr arsylwad:</w:t>
      </w:r>
    </w:p>
    <w:p w14:paraId="554D3414" w14:textId="77777777" w:rsidR="00E3257E" w:rsidRPr="00E95125" w:rsidRDefault="00E3257E" w:rsidP="005D502F">
      <w:pPr>
        <w:rPr>
          <w:rFonts w:ascii="Arial" w:hAnsi="Arial" w:cs="Arial"/>
          <w:sz w:val="24"/>
          <w:szCs w:val="24"/>
          <w:lang w:val="cy-GB"/>
        </w:rPr>
      </w:pPr>
    </w:p>
    <w:p w14:paraId="0DD3B65E" w14:textId="77777777" w:rsidR="00E3257E" w:rsidRPr="00E95125" w:rsidRDefault="00E3257E" w:rsidP="005D502F">
      <w:pPr>
        <w:rPr>
          <w:rFonts w:ascii="Arial" w:hAnsi="Arial" w:cs="Arial"/>
          <w:sz w:val="24"/>
          <w:szCs w:val="24"/>
          <w:lang w:val="cy-GB"/>
        </w:rPr>
      </w:pPr>
    </w:p>
    <w:p w14:paraId="0E07E082" w14:textId="77777777" w:rsidR="006F36DF" w:rsidRPr="00E95125" w:rsidRDefault="00FA6F25" w:rsidP="00CC161B">
      <w:pPr>
        <w:rPr>
          <w:rFonts w:ascii="Arial" w:hAnsi="Arial" w:cs="Arial"/>
          <w:sz w:val="24"/>
          <w:szCs w:val="24"/>
          <w:lang w:val="cy-GB"/>
        </w:rPr>
      </w:pPr>
      <w:r w:rsidRPr="00E95125">
        <w:rPr>
          <w:rFonts w:ascii="Arial" w:eastAsia="Arial" w:hAnsi="Arial" w:cs="Arial"/>
          <w:sz w:val="24"/>
          <w:szCs w:val="24"/>
          <w:bdr w:val="nil"/>
          <w:lang w:val="cy-GB"/>
        </w:rPr>
        <w:t>Sylwadau eraill:</w:t>
      </w:r>
    </w:p>
    <w:p w14:paraId="5F3CA315" w14:textId="77777777" w:rsidR="009C781C" w:rsidRPr="00E95125" w:rsidRDefault="00FA6F25">
      <w:pPr>
        <w:rPr>
          <w:rFonts w:ascii="Arial" w:eastAsiaTheme="majorEastAsia" w:hAnsi="Arial" w:cs="Arial"/>
          <w:b/>
          <w:bCs/>
          <w:sz w:val="18"/>
          <w:szCs w:val="18"/>
          <w:lang w:val="cy-GB"/>
        </w:rPr>
      </w:pPr>
      <w:r w:rsidRPr="00E95125">
        <w:rPr>
          <w:rFonts w:ascii="Arial" w:eastAsia="Arial" w:hAnsi="Arial" w:cs="Arial"/>
          <w:sz w:val="18"/>
          <w:szCs w:val="18"/>
          <w:bdr w:val="nil"/>
          <w:lang w:val="cy-GB"/>
        </w:rPr>
        <w:t>*Bydd canllawiau pellach ynghylch cymhorthion defnyddiol wrth arsylwi ar ystod o weithgareddau ar gael ar wefan CELT</w:t>
      </w:r>
      <w:r w:rsidRPr="00E95125">
        <w:rPr>
          <w:rFonts w:ascii="Arial" w:eastAsia="Arial" w:hAnsi="Arial" w:cs="Arial"/>
          <w:sz w:val="18"/>
          <w:szCs w:val="18"/>
          <w:bdr w:val="nil"/>
          <w:lang w:val="cy-GB"/>
        </w:rPr>
        <w:br w:type="page"/>
      </w:r>
    </w:p>
    <w:p w14:paraId="34493DE3" w14:textId="77777777" w:rsidR="003162AD" w:rsidRPr="00E95125" w:rsidRDefault="00FA6F25" w:rsidP="006F36DF">
      <w:pPr>
        <w:pStyle w:val="Heading3"/>
        <w:rPr>
          <w:lang w:val="cy-GB"/>
        </w:rPr>
      </w:pPr>
      <w:bookmarkStart w:id="21" w:name="_Toc534819466"/>
      <w:r w:rsidRPr="00E95125">
        <w:rPr>
          <w:rFonts w:eastAsia="Arial" w:cs="Arial"/>
          <w:szCs w:val="24"/>
          <w:bdr w:val="nil"/>
          <w:lang w:val="cy-GB"/>
        </w:rPr>
        <w:lastRenderedPageBreak/>
        <w:t>Ffurflen 1 Rhan 2 Taflen adborth i'r arsylwai i'w chwblhau gan yr arsylwr wrth arsylwi ar weithgaredd dosbarth yn cael ei addysgu (cyfrinachol i'r arsylwai a'r arsylwr)</w:t>
      </w:r>
      <w:bookmarkEnd w:id="21"/>
      <w:r w:rsidRPr="00E95125">
        <w:rPr>
          <w:rFonts w:eastAsia="Arial" w:cs="Arial"/>
          <w:szCs w:val="24"/>
          <w:bdr w:val="nil"/>
          <w:lang w:val="cy-GB"/>
        </w:rPr>
        <w:t xml:space="preserve">  </w:t>
      </w:r>
    </w:p>
    <w:p w14:paraId="78D7FE76" w14:textId="77777777" w:rsidR="00087CD4" w:rsidRPr="00E95125" w:rsidRDefault="00FA6F25" w:rsidP="000C462F">
      <w:pPr>
        <w:pStyle w:val="Heading3"/>
        <w:rPr>
          <w:b w:val="0"/>
          <w:lang w:val="cy-GB"/>
        </w:rPr>
      </w:pPr>
      <w:bookmarkStart w:id="22" w:name="_Toc534819467"/>
      <w:r w:rsidRPr="00E95125">
        <w:rPr>
          <w:rFonts w:eastAsia="Arial" w:cs="Arial"/>
          <w:b w:val="0"/>
          <w:szCs w:val="24"/>
          <w:bdr w:val="nil"/>
          <w:lang w:val="cy-GB"/>
        </w:rPr>
        <w:t>Yn ystod yr arsylwad</w:t>
      </w:r>
      <w:bookmarkEnd w:id="22"/>
    </w:p>
    <w:p w14:paraId="1149DC45" w14:textId="77777777" w:rsidR="00CC161B" w:rsidRPr="00E95125" w:rsidRDefault="00FA6F25" w:rsidP="000C462F">
      <w:pPr>
        <w:pStyle w:val="Heading3"/>
        <w:rPr>
          <w:b w:val="0"/>
          <w:lang w:val="cy-GB"/>
        </w:rPr>
      </w:pPr>
      <w:bookmarkStart w:id="23" w:name="_Toc534819468"/>
      <w:r w:rsidRPr="00E95125">
        <w:rPr>
          <w:rFonts w:eastAsia="Arial" w:cs="Arial"/>
          <w:b w:val="0"/>
          <w:szCs w:val="24"/>
          <w:bdr w:val="nil"/>
          <w:lang w:val="cy-GB"/>
        </w:rPr>
        <w:t>Awgrymiadau yw'r pwyntiau bwled isod yn hytrach na chyfres o gwestiynau cyfarwyddol i'w defnyddio yn ystod yr arsylwad. Gallwch ddefnyddio dull ethnograffig o gofnodi'r rhyngweithio yn y dosbarth hefyd. Bydd CELT yn darparu cyfleoedd i ddysgu rhagor am y dechneg hynod berthnasol ac addasadwy yma.</w:t>
      </w:r>
      <w:bookmarkEnd w:id="23"/>
    </w:p>
    <w:p w14:paraId="59941004" w14:textId="77777777" w:rsidR="00CC161B" w:rsidRPr="00E95125" w:rsidRDefault="00CC161B" w:rsidP="0098715A">
      <w:pPr>
        <w:rPr>
          <w:rFonts w:ascii="Arial" w:hAnsi="Arial" w:cs="Arial"/>
          <w:sz w:val="24"/>
          <w:szCs w:val="24"/>
          <w:lang w:val="cy-GB"/>
        </w:rPr>
      </w:pPr>
    </w:p>
    <w:p w14:paraId="20375833"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Cyflwyniad: </w:t>
      </w:r>
    </w:p>
    <w:p w14:paraId="063F61D7" w14:textId="77777777" w:rsidR="00CC161B" w:rsidRPr="00E95125" w:rsidRDefault="00FA6F25" w:rsidP="00CC161B">
      <w:pPr>
        <w:pStyle w:val="Heading4"/>
        <w:keepLines w:val="0"/>
        <w:widowControl w:val="0"/>
        <w:numPr>
          <w:ilvl w:val="0"/>
          <w:numId w:val="2"/>
        </w:numPr>
        <w:tabs>
          <w:tab w:val="left" w:pos="0"/>
        </w:tabs>
        <w:suppressAutoHyphens/>
        <w:spacing w:before="0" w:line="240" w:lineRule="auto"/>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wnaed amcanion y sesiwn yn eglur i'r dosbarth? </w:t>
      </w:r>
    </w:p>
    <w:p w14:paraId="48992941" w14:textId="77777777" w:rsidR="00CC161B" w:rsidRPr="00E95125" w:rsidRDefault="00FA6F25" w:rsidP="00CC161B">
      <w:pPr>
        <w:pStyle w:val="Heading4"/>
        <w:keepLines w:val="0"/>
        <w:widowControl w:val="0"/>
        <w:numPr>
          <w:ilvl w:val="0"/>
          <w:numId w:val="2"/>
        </w:numPr>
        <w:tabs>
          <w:tab w:val="left" w:pos="0"/>
        </w:tabs>
        <w:suppressAutoHyphens/>
        <w:spacing w:before="0" w:line="240" w:lineRule="auto"/>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nodwyd canlyniadau dysgu disgwyliedig y sesiwn? </w:t>
      </w:r>
    </w:p>
    <w:p w14:paraId="36D08CA3" w14:textId="77777777" w:rsidR="00CC161B" w:rsidRPr="00E95125" w:rsidRDefault="00FA6F25" w:rsidP="00CC161B">
      <w:pPr>
        <w:pStyle w:val="Heading4"/>
        <w:keepLines w:val="0"/>
        <w:widowControl w:val="0"/>
        <w:numPr>
          <w:ilvl w:val="0"/>
          <w:numId w:val="2"/>
        </w:numPr>
        <w:tabs>
          <w:tab w:val="left" w:pos="0"/>
        </w:tabs>
        <w:suppressAutoHyphens/>
        <w:spacing w:before="0" w:line="240" w:lineRule="auto"/>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wnaeth y dosbarth gychwyn/orffen ar amser? </w:t>
      </w:r>
    </w:p>
    <w:p w14:paraId="79B023E0" w14:textId="77777777" w:rsidR="00CC161B" w:rsidRPr="00E95125" w:rsidRDefault="00FA6F25" w:rsidP="00CC161B">
      <w:pPr>
        <w:pStyle w:val="Heading4"/>
        <w:keepLines w:val="0"/>
        <w:widowControl w:val="0"/>
        <w:numPr>
          <w:ilvl w:val="0"/>
          <w:numId w:val="2"/>
        </w:numPr>
        <w:tabs>
          <w:tab w:val="left" w:pos="0"/>
        </w:tabs>
        <w:suppressAutoHyphens/>
        <w:spacing w:before="0" w:line="240" w:lineRule="auto"/>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oedd strwythur y sesiwn yn eglur?  </w:t>
      </w:r>
    </w:p>
    <w:p w14:paraId="755D4055"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(Nodwch os nad yw'n berthnasol)</w:t>
      </w:r>
    </w:p>
    <w:p w14:paraId="1579F5BE" w14:textId="77777777" w:rsidR="00CC161B" w:rsidRPr="00E95125" w:rsidRDefault="00CC161B" w:rsidP="00CC161B">
      <w:pPr>
        <w:pStyle w:val="BodyText"/>
        <w:rPr>
          <w:rFonts w:ascii="Arial" w:hAnsi="Arial" w:cs="Arial"/>
          <w:sz w:val="24"/>
          <w:szCs w:val="24"/>
          <w:lang w:val="cy-GB"/>
        </w:rPr>
      </w:pPr>
    </w:p>
    <w:p w14:paraId="02D52D0E"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72E19F3"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EA64B08"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C9954E3"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015A6049"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032C7F81"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D242711"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EFBAD26" w14:textId="77777777" w:rsidR="00CC161B" w:rsidRPr="00E95125" w:rsidRDefault="00CC161B" w:rsidP="00CC161B">
      <w:pPr>
        <w:pStyle w:val="BodyText"/>
        <w:rPr>
          <w:rFonts w:ascii="Arial" w:hAnsi="Arial" w:cs="Arial"/>
          <w:sz w:val="24"/>
          <w:szCs w:val="24"/>
          <w:lang w:val="cy-GB"/>
        </w:rPr>
      </w:pPr>
    </w:p>
    <w:p w14:paraId="282E6099"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Cynnwys: </w:t>
      </w:r>
    </w:p>
    <w:p w14:paraId="163CA69A" w14:textId="77777777" w:rsidR="00CC161B" w:rsidRPr="00E95125" w:rsidRDefault="00FA6F25" w:rsidP="00CC161B">
      <w:pPr>
        <w:pStyle w:val="Heading4"/>
        <w:numPr>
          <w:ilvl w:val="0"/>
          <w:numId w:val="6"/>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gafodd y sesiwn ei gosod ar y lefel briodol i'r myfyrwyr oedd yn bresennol er mwyn hwyluso dysgu cynhwysol a hygyrch? </w:t>
      </w:r>
    </w:p>
    <w:p w14:paraId="2FD00D55" w14:textId="77777777" w:rsidR="00087CD4" w:rsidRPr="00E95125" w:rsidRDefault="00FA6F25" w:rsidP="00087CD4">
      <w:pPr>
        <w:pStyle w:val="Heading4"/>
        <w:numPr>
          <w:ilvl w:val="0"/>
          <w:numId w:val="6"/>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gafodd enghreifftiau eu cynnwys? </w:t>
      </w:r>
    </w:p>
    <w:p w14:paraId="5B9C2FDF" w14:textId="77777777" w:rsidR="00087CD4" w:rsidRPr="00E95125" w:rsidRDefault="00FA6F25" w:rsidP="00055541">
      <w:pPr>
        <w:rPr>
          <w:b/>
          <w:bCs/>
          <w:i/>
          <w:iCs/>
          <w:lang w:val="cy-GB"/>
        </w:rPr>
      </w:pPr>
      <w:r w:rsidRPr="00E95125">
        <w:rPr>
          <w:rFonts w:ascii="Calibri" w:eastAsia="Calibri" w:hAnsi="Calibri" w:cs="Calibri"/>
          <w:bdr w:val="nil"/>
          <w:lang w:val="cy-GB"/>
        </w:rPr>
        <w:t>A oedd y cynnwys wedi'i lywio gan waith ymchwil?</w:t>
      </w:r>
    </w:p>
    <w:p w14:paraId="11E56E7B"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(Nodwch os nad yw'n berthnasol)</w:t>
      </w:r>
    </w:p>
    <w:p w14:paraId="29CC30D0" w14:textId="77777777" w:rsidR="00CC161B" w:rsidRPr="00E95125" w:rsidRDefault="00CC161B" w:rsidP="00CC161B">
      <w:pPr>
        <w:pStyle w:val="Heading4"/>
        <w:tabs>
          <w:tab w:val="left" w:pos="0"/>
        </w:tabs>
        <w:spacing w:before="0"/>
        <w:rPr>
          <w:rFonts w:ascii="Arial" w:eastAsiaTheme="minorHAnsi" w:hAnsi="Arial" w:cs="Arial"/>
          <w:b w:val="0"/>
          <w:bCs w:val="0"/>
          <w:i w:val="0"/>
          <w:iCs w:val="0"/>
          <w:color w:val="auto"/>
          <w:sz w:val="24"/>
          <w:szCs w:val="24"/>
          <w:lang w:val="cy-GB"/>
        </w:rPr>
      </w:pPr>
    </w:p>
    <w:p w14:paraId="19796405" w14:textId="77777777" w:rsidR="00CC161B" w:rsidRPr="00E95125" w:rsidRDefault="00FA6F25"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r w:rsidRPr="00E95125">
        <w:rPr>
          <w:rFonts w:ascii="Arial" w:hAnsi="Arial" w:cs="Arial"/>
          <w:sz w:val="24"/>
          <w:szCs w:val="24"/>
          <w:lang w:val="cy-GB"/>
        </w:rPr>
        <w:t xml:space="preserve">  </w:t>
      </w:r>
    </w:p>
    <w:p w14:paraId="60FEE017"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CE7CF1D"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4014F92"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1566B2E"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7B5AA710"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FC80B78"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186CE1C6"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41E20FA"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32E3EB91"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CD0DDDC"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3DC2601"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FAAA930" w14:textId="77777777" w:rsidR="00CC161B" w:rsidRPr="00E95125" w:rsidRDefault="00FA6F25" w:rsidP="00CC161B">
      <w:pPr>
        <w:pStyle w:val="BodyText"/>
        <w:rPr>
          <w:rFonts w:ascii="Arial" w:hAnsi="Arial" w:cs="Arial"/>
          <w:sz w:val="24"/>
          <w:szCs w:val="24"/>
          <w:lang w:val="cy-GB"/>
        </w:rPr>
      </w:pPr>
      <w:r w:rsidRPr="00E95125">
        <w:rPr>
          <w:rFonts w:ascii="Arial" w:hAnsi="Arial" w:cs="Arial"/>
          <w:sz w:val="24"/>
          <w:szCs w:val="24"/>
          <w:lang w:val="cy-GB"/>
        </w:rPr>
        <w:t xml:space="preserve">  </w:t>
      </w:r>
    </w:p>
    <w:p w14:paraId="61297273" w14:textId="77777777" w:rsidR="00CC161B" w:rsidRPr="00E95125" w:rsidRDefault="00FA6F25" w:rsidP="00055541">
      <w:pPr>
        <w:rPr>
          <w:rFonts w:ascii="Arial" w:eastAsiaTheme="minorHAnsi" w:hAnsi="Arial" w:cs="Arial"/>
          <w:sz w:val="24"/>
          <w:szCs w:val="24"/>
          <w:lang w:val="cy-GB"/>
        </w:rPr>
      </w:pPr>
      <w:r w:rsidRPr="00E95125">
        <w:rPr>
          <w:rFonts w:ascii="Arial" w:eastAsia="Arial" w:hAnsi="Arial" w:cs="Arial"/>
          <w:sz w:val="24"/>
          <w:szCs w:val="24"/>
          <w:bdr w:val="nil"/>
          <w:lang w:val="cy-GB"/>
        </w:rPr>
        <w:lastRenderedPageBreak/>
        <w:t xml:space="preserve">Cyfranogiad Myfyrwyr: </w:t>
      </w:r>
    </w:p>
    <w:p w14:paraId="0E1881B8" w14:textId="77777777" w:rsidR="00CC161B" w:rsidRPr="00E95125" w:rsidRDefault="00FA6F25" w:rsidP="00CC161B">
      <w:pPr>
        <w:pStyle w:val="Heading4"/>
        <w:numPr>
          <w:ilvl w:val="0"/>
          <w:numId w:val="7"/>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A wahoddwyd myfyrwyr i gymryd rhan?</w:t>
      </w:r>
    </w:p>
    <w:p w14:paraId="5D351E73" w14:textId="77777777" w:rsidR="00CC161B" w:rsidRPr="00E95125" w:rsidRDefault="00FA6F25" w:rsidP="00CC161B">
      <w:pPr>
        <w:pStyle w:val="Heading4"/>
        <w:numPr>
          <w:ilvl w:val="0"/>
          <w:numId w:val="7"/>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Sut y rheolwyd y cyfranogiad?  </w:t>
      </w:r>
    </w:p>
    <w:p w14:paraId="59DDFADE" w14:textId="77777777" w:rsidR="00CC161B" w:rsidRPr="00E95125" w:rsidRDefault="00FA6F25" w:rsidP="00CC161B">
      <w:pPr>
        <w:pStyle w:val="Heading4"/>
        <w:numPr>
          <w:ilvl w:val="0"/>
          <w:numId w:val="7"/>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wiriodd y tiwtor ddealltwriaeth y myfyrwyr o'r deunydd/dull gweithredu?  </w:t>
      </w:r>
    </w:p>
    <w:p w14:paraId="33EDEF5D"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(Nodwch os nad yw'n berthnasol)</w:t>
      </w:r>
    </w:p>
    <w:p w14:paraId="4A049F06" w14:textId="77777777" w:rsidR="00CC161B" w:rsidRPr="00E95125" w:rsidRDefault="00CC161B" w:rsidP="00CC161B">
      <w:pPr>
        <w:pStyle w:val="BodyText"/>
        <w:rPr>
          <w:rFonts w:ascii="Arial" w:hAnsi="Arial" w:cs="Arial"/>
          <w:sz w:val="24"/>
          <w:szCs w:val="24"/>
          <w:lang w:val="cy-GB"/>
        </w:rPr>
      </w:pPr>
    </w:p>
    <w:p w14:paraId="2E5573A9"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1F42E301"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40B5136"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1377922"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82ED222"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74058D0"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A9C0412"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3E54FE95"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DB75E03"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E9E88A8" w14:textId="77777777" w:rsidR="00CC161B" w:rsidRPr="00E95125" w:rsidRDefault="00CC161B" w:rsidP="00CC161B">
      <w:pPr>
        <w:pStyle w:val="BodyText"/>
        <w:rPr>
          <w:rFonts w:ascii="Arial" w:hAnsi="Arial" w:cs="Arial"/>
          <w:sz w:val="24"/>
          <w:szCs w:val="24"/>
          <w:lang w:val="cy-GB"/>
        </w:rPr>
      </w:pPr>
    </w:p>
    <w:p w14:paraId="02ED80A2"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Defnydd o Adnoddau Dysgu gan gynnwys gofodau, adnoddau dysgu ffisegol a digidol: </w:t>
      </w:r>
    </w:p>
    <w:p w14:paraId="6C6C7408" w14:textId="77777777" w:rsidR="00CC161B" w:rsidRPr="00E95125" w:rsidRDefault="00FA6F25" w:rsidP="00CC161B">
      <w:pPr>
        <w:pStyle w:val="Heading4"/>
        <w:numPr>
          <w:ilvl w:val="0"/>
          <w:numId w:val="8"/>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oedden nhw'n eglur ac yn ddealladwy i'r gynulleidfa? </w:t>
      </w:r>
    </w:p>
    <w:p w14:paraId="17AC450E" w14:textId="77777777" w:rsidR="00CC161B" w:rsidRPr="00E95125" w:rsidRDefault="00FA6F25" w:rsidP="00CC161B">
      <w:pPr>
        <w:pStyle w:val="Heading4"/>
        <w:numPr>
          <w:ilvl w:val="0"/>
          <w:numId w:val="8"/>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 xml:space="preserve">A ddefnyddiwyd gwahanol fathau o adnoddau? </w:t>
      </w:r>
    </w:p>
    <w:p w14:paraId="46E1F517" w14:textId="77777777" w:rsidR="00CC161B" w:rsidRPr="00E95125" w:rsidRDefault="00FA6F25" w:rsidP="00CC161B">
      <w:pPr>
        <w:pStyle w:val="Heading4"/>
        <w:numPr>
          <w:ilvl w:val="0"/>
          <w:numId w:val="8"/>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A gafodd y myfyrwyr gyfleoedd i ddefnyddio cyfuniadau priodol o adnoddau?</w:t>
      </w:r>
    </w:p>
    <w:p w14:paraId="65844660" w14:textId="77777777" w:rsidR="00CC161B" w:rsidRPr="00E95125" w:rsidRDefault="00FA6F25" w:rsidP="00CC161B">
      <w:pPr>
        <w:pStyle w:val="Heading4"/>
        <w:numPr>
          <w:ilvl w:val="0"/>
          <w:numId w:val="8"/>
        </w:numPr>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A oedd yr adnoddau yn cefnogi profiad dysgu'r myfyrwyr yn effeithiol?</w:t>
      </w:r>
    </w:p>
    <w:p w14:paraId="1E8CB49B" w14:textId="77777777" w:rsidR="00CC161B" w:rsidRPr="00E95125" w:rsidRDefault="00FA6F25" w:rsidP="00CC161B">
      <w:pPr>
        <w:pStyle w:val="Heading4"/>
        <w:tabs>
          <w:tab w:val="left" w:pos="0"/>
        </w:tabs>
        <w:spacing w:before="0"/>
        <w:rPr>
          <w:rFonts w:ascii="Arial" w:eastAsiaTheme="minorHAnsi" w:hAnsi="Arial" w:cs="Arial"/>
          <w:b w:val="0"/>
          <w:bCs w:val="0"/>
          <w:i w:val="0"/>
          <w:iCs w:val="0"/>
          <w:color w:val="auto"/>
          <w:sz w:val="24"/>
          <w:szCs w:val="24"/>
          <w:lang w:val="cy-GB"/>
        </w:rPr>
      </w:pPr>
      <w:r w:rsidRPr="00E95125">
        <w:rPr>
          <w:rFonts w:ascii="Arial" w:eastAsia="Arial" w:hAnsi="Arial" w:cs="Arial"/>
          <w:b w:val="0"/>
          <w:bCs w:val="0"/>
          <w:i w:val="0"/>
          <w:iCs w:val="0"/>
          <w:color w:val="auto"/>
          <w:sz w:val="24"/>
          <w:szCs w:val="24"/>
          <w:bdr w:val="nil"/>
          <w:lang w:val="cy-GB"/>
        </w:rPr>
        <w:t>(Nodwch os nad yw'n berthnasol)</w:t>
      </w:r>
    </w:p>
    <w:p w14:paraId="16F96F16" w14:textId="77777777" w:rsidR="00CC161B" w:rsidRPr="00E95125" w:rsidRDefault="00CC161B" w:rsidP="00CC161B">
      <w:pPr>
        <w:pStyle w:val="BodyText"/>
        <w:rPr>
          <w:rFonts w:ascii="Arial" w:hAnsi="Arial" w:cs="Arial"/>
          <w:sz w:val="24"/>
          <w:szCs w:val="24"/>
          <w:lang w:val="cy-GB"/>
        </w:rPr>
      </w:pPr>
    </w:p>
    <w:p w14:paraId="7A274B1F"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5079E3F0"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F2A5BCE"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710E413"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6E0A78A7"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2C39103"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39EDAC2"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403B26EF"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38516C3A"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26B1B8E6" w14:textId="77777777" w:rsidR="00CC161B" w:rsidRPr="00E95125" w:rsidRDefault="00CC161B" w:rsidP="00CC161B">
      <w:pPr>
        <w:pStyle w:val="BodyText"/>
        <w:pBdr>
          <w:top w:val="single" w:sz="4" w:space="1" w:color="auto"/>
          <w:left w:val="single" w:sz="4" w:space="4" w:color="auto"/>
          <w:bottom w:val="single" w:sz="4" w:space="1" w:color="auto"/>
          <w:right w:val="single" w:sz="4" w:space="4" w:color="auto"/>
        </w:pBdr>
        <w:rPr>
          <w:rFonts w:ascii="Arial" w:hAnsi="Arial" w:cs="Arial"/>
          <w:sz w:val="24"/>
          <w:szCs w:val="24"/>
          <w:lang w:val="cy-GB"/>
        </w:rPr>
      </w:pPr>
    </w:p>
    <w:p w14:paraId="0B0F2281" w14:textId="77777777" w:rsidR="00CC161B" w:rsidRPr="00E95125" w:rsidRDefault="00CC161B" w:rsidP="00CC161B">
      <w:pPr>
        <w:pStyle w:val="BodyText"/>
        <w:rPr>
          <w:rFonts w:ascii="Arial" w:hAnsi="Arial" w:cs="Arial"/>
          <w:sz w:val="24"/>
          <w:szCs w:val="24"/>
          <w:lang w:val="cy-GB"/>
        </w:rPr>
      </w:pPr>
    </w:p>
    <w:p w14:paraId="5EAB6542" w14:textId="77777777" w:rsidR="00E3257E" w:rsidRPr="00E95125" w:rsidRDefault="00FA6F25">
      <w:pPr>
        <w:rPr>
          <w:rFonts w:ascii="Arial" w:hAnsi="Arial" w:cs="Arial"/>
          <w:sz w:val="24"/>
          <w:szCs w:val="24"/>
          <w:lang w:val="cy-GB"/>
        </w:rPr>
      </w:pPr>
      <w:r w:rsidRPr="00E95125">
        <w:rPr>
          <w:rFonts w:ascii="Arial" w:eastAsia="Arial" w:hAnsi="Arial" w:cs="Arial"/>
          <w:sz w:val="24"/>
          <w:szCs w:val="24"/>
          <w:bdr w:val="nil"/>
          <w:lang w:val="cy-GB"/>
        </w:rPr>
        <w:t>Nodiadau ar gyfer y sgwrs fyfyrio ar ôl yr arsylwad:</w:t>
      </w:r>
      <w:r w:rsidRPr="00E95125">
        <w:rPr>
          <w:rFonts w:ascii="Arial" w:eastAsia="Arial" w:hAnsi="Arial" w:cs="Arial"/>
          <w:sz w:val="24"/>
          <w:szCs w:val="24"/>
          <w:bdr w:val="nil"/>
          <w:lang w:val="cy-GB"/>
        </w:rPr>
        <w:br w:type="page"/>
      </w:r>
    </w:p>
    <w:p w14:paraId="71D8B278" w14:textId="356C3D06" w:rsidR="00AB5E8F" w:rsidRPr="00AB5E8F" w:rsidRDefault="00AB5E8F" w:rsidP="00AB5E8F">
      <w:pPr>
        <w:spacing w:after="0" w:line="240" w:lineRule="auto"/>
        <w:rPr>
          <w:b/>
          <w:sz w:val="28"/>
          <w:szCs w:val="28"/>
        </w:rPr>
      </w:pPr>
      <w:proofErr w:type="spellStart"/>
      <w:r w:rsidRPr="00AB5E8F">
        <w:rPr>
          <w:b/>
          <w:sz w:val="28"/>
          <w:szCs w:val="28"/>
        </w:rPr>
        <w:lastRenderedPageBreak/>
        <w:t>Cofnodi'ch</w:t>
      </w:r>
      <w:proofErr w:type="spellEnd"/>
      <w:r w:rsidRPr="00AB5E8F">
        <w:rPr>
          <w:b/>
          <w:sz w:val="28"/>
          <w:szCs w:val="28"/>
        </w:rPr>
        <w:t xml:space="preserve"> </w:t>
      </w:r>
      <w:proofErr w:type="spellStart"/>
      <w:r w:rsidRPr="00AB5E8F">
        <w:rPr>
          <w:b/>
          <w:sz w:val="28"/>
          <w:szCs w:val="28"/>
        </w:rPr>
        <w:t>gweithgaredd</w:t>
      </w:r>
      <w:proofErr w:type="spellEnd"/>
      <w:r w:rsidRPr="00AB5E8F">
        <w:rPr>
          <w:b/>
          <w:sz w:val="28"/>
          <w:szCs w:val="28"/>
        </w:rPr>
        <w:t xml:space="preserve"> </w:t>
      </w:r>
      <w:proofErr w:type="spellStart"/>
      <w:r w:rsidRPr="00AB5E8F">
        <w:rPr>
          <w:b/>
          <w:sz w:val="28"/>
          <w:szCs w:val="28"/>
        </w:rPr>
        <w:t>Cynllun</w:t>
      </w:r>
      <w:proofErr w:type="spellEnd"/>
      <w:r w:rsidRPr="00AB5E8F">
        <w:rPr>
          <w:b/>
          <w:sz w:val="28"/>
          <w:szCs w:val="28"/>
        </w:rPr>
        <w:t xml:space="preserve"> </w:t>
      </w:r>
      <w:proofErr w:type="spellStart"/>
      <w:r w:rsidRPr="00AB5E8F">
        <w:rPr>
          <w:b/>
          <w:sz w:val="28"/>
          <w:szCs w:val="28"/>
        </w:rPr>
        <w:t>Myfyrio</w:t>
      </w:r>
      <w:proofErr w:type="spellEnd"/>
      <w:r w:rsidRPr="00AB5E8F">
        <w:rPr>
          <w:b/>
          <w:sz w:val="28"/>
          <w:szCs w:val="28"/>
        </w:rPr>
        <w:t xml:space="preserve"> ac </w:t>
      </w:r>
      <w:proofErr w:type="spellStart"/>
      <w:r w:rsidRPr="00AB5E8F">
        <w:rPr>
          <w:b/>
          <w:sz w:val="28"/>
          <w:szCs w:val="28"/>
        </w:rPr>
        <w:t>Arsylwi</w:t>
      </w:r>
      <w:proofErr w:type="spellEnd"/>
      <w:r w:rsidRPr="00AB5E8F">
        <w:rPr>
          <w:b/>
          <w:sz w:val="28"/>
          <w:szCs w:val="28"/>
        </w:rPr>
        <w:t xml:space="preserve"> </w:t>
      </w:r>
      <w:proofErr w:type="spellStart"/>
      <w:r w:rsidRPr="00AB5E8F">
        <w:rPr>
          <w:b/>
          <w:sz w:val="28"/>
          <w:szCs w:val="28"/>
        </w:rPr>
        <w:t>ar</w:t>
      </w:r>
      <w:proofErr w:type="spellEnd"/>
      <w:r w:rsidRPr="00AB5E8F">
        <w:rPr>
          <w:b/>
          <w:sz w:val="28"/>
          <w:szCs w:val="28"/>
        </w:rPr>
        <w:t xml:space="preserve"> </w:t>
      </w:r>
      <w:proofErr w:type="spellStart"/>
      <w:r w:rsidRPr="00AB5E8F">
        <w:rPr>
          <w:b/>
          <w:sz w:val="28"/>
          <w:szCs w:val="28"/>
        </w:rPr>
        <w:t>Ymarfer</w:t>
      </w:r>
      <w:proofErr w:type="spellEnd"/>
      <w:r w:rsidRPr="00AB5E8F">
        <w:rPr>
          <w:b/>
          <w:sz w:val="28"/>
          <w:szCs w:val="28"/>
        </w:rPr>
        <w:t xml:space="preserve"> </w:t>
      </w:r>
      <w:proofErr w:type="spellStart"/>
      <w:r w:rsidRPr="00AB5E8F">
        <w:rPr>
          <w:b/>
          <w:sz w:val="28"/>
          <w:szCs w:val="28"/>
        </w:rPr>
        <w:t>fel</w:t>
      </w:r>
      <w:proofErr w:type="spellEnd"/>
      <w:r w:rsidRPr="00AB5E8F">
        <w:rPr>
          <w:b/>
          <w:sz w:val="28"/>
          <w:szCs w:val="28"/>
        </w:rPr>
        <w:t xml:space="preserve"> </w:t>
      </w:r>
      <w:proofErr w:type="spellStart"/>
      <w:r w:rsidRPr="00AB5E8F">
        <w:rPr>
          <w:b/>
          <w:sz w:val="28"/>
          <w:szCs w:val="28"/>
        </w:rPr>
        <w:t>Arsylwai</w:t>
      </w:r>
      <w:proofErr w:type="spellEnd"/>
    </w:p>
    <w:p w14:paraId="36261415" w14:textId="77777777" w:rsidR="00F95C9A" w:rsidRDefault="00F95C9A" w:rsidP="00AB5E8F">
      <w:pPr>
        <w:spacing w:after="0" w:line="240" w:lineRule="auto"/>
        <w:rPr>
          <w:b/>
        </w:rPr>
      </w:pPr>
    </w:p>
    <w:p w14:paraId="4F12E201" w14:textId="4BAC903B" w:rsidR="00AB5E8F" w:rsidRDefault="00AB5E8F" w:rsidP="00AB5E8F">
      <w:pPr>
        <w:spacing w:after="0" w:line="240" w:lineRule="auto"/>
        <w:rPr>
          <w:b/>
        </w:rPr>
      </w:pPr>
      <w:r w:rsidRPr="00AB5E8F">
        <w:rPr>
          <w:b/>
        </w:rPr>
        <w:t xml:space="preserve">I </w:t>
      </w:r>
      <w:proofErr w:type="spellStart"/>
      <w:r w:rsidRPr="00AB5E8F">
        <w:rPr>
          <w:b/>
        </w:rPr>
        <w:t>gofnodi</w:t>
      </w:r>
      <w:proofErr w:type="spellEnd"/>
      <w:r w:rsidRPr="00AB5E8F">
        <w:rPr>
          <w:b/>
        </w:rPr>
        <w:t xml:space="preserve"> </w:t>
      </w:r>
      <w:proofErr w:type="spellStart"/>
      <w:r w:rsidRPr="00AB5E8F">
        <w:rPr>
          <w:b/>
        </w:rPr>
        <w:t>Arsylwadau</w:t>
      </w:r>
      <w:proofErr w:type="spellEnd"/>
      <w:r w:rsidRPr="00AB5E8F">
        <w:rPr>
          <w:b/>
        </w:rPr>
        <w:t xml:space="preserve"> </w:t>
      </w:r>
      <w:proofErr w:type="spellStart"/>
      <w:r w:rsidRPr="00AB5E8F">
        <w:rPr>
          <w:b/>
        </w:rPr>
        <w:t>Cynllun</w:t>
      </w:r>
      <w:proofErr w:type="spellEnd"/>
      <w:r w:rsidRPr="00AB5E8F">
        <w:rPr>
          <w:b/>
        </w:rPr>
        <w:t xml:space="preserve"> </w:t>
      </w:r>
      <w:proofErr w:type="spellStart"/>
      <w:r w:rsidRPr="00AB5E8F">
        <w:rPr>
          <w:b/>
        </w:rPr>
        <w:t>Myfyrio</w:t>
      </w:r>
      <w:proofErr w:type="spellEnd"/>
      <w:r w:rsidRPr="00AB5E8F">
        <w:rPr>
          <w:b/>
        </w:rPr>
        <w:t xml:space="preserve"> ac </w:t>
      </w:r>
      <w:proofErr w:type="spellStart"/>
      <w:r w:rsidRPr="00AB5E8F">
        <w:rPr>
          <w:b/>
        </w:rPr>
        <w:t>Arsylwi</w:t>
      </w:r>
      <w:proofErr w:type="spellEnd"/>
      <w:r w:rsidRPr="00AB5E8F">
        <w:rPr>
          <w:b/>
        </w:rPr>
        <w:t xml:space="preserve"> </w:t>
      </w:r>
      <w:proofErr w:type="spellStart"/>
      <w:r w:rsidRPr="00AB5E8F">
        <w:rPr>
          <w:b/>
        </w:rPr>
        <w:t>ar</w:t>
      </w:r>
      <w:proofErr w:type="spellEnd"/>
      <w:r w:rsidRPr="00AB5E8F">
        <w:rPr>
          <w:b/>
        </w:rPr>
        <w:t xml:space="preserve"> </w:t>
      </w:r>
      <w:proofErr w:type="spellStart"/>
      <w:r w:rsidRPr="00AB5E8F">
        <w:rPr>
          <w:b/>
        </w:rPr>
        <w:t>Ymarfer</w:t>
      </w:r>
      <w:proofErr w:type="spellEnd"/>
      <w:r w:rsidRPr="00AB5E8F">
        <w:rPr>
          <w:b/>
        </w:rPr>
        <w:t xml:space="preserve"> </w:t>
      </w:r>
      <w:proofErr w:type="spellStart"/>
      <w:r w:rsidRPr="00AB5E8F">
        <w:rPr>
          <w:b/>
        </w:rPr>
        <w:t>yn</w:t>
      </w:r>
      <w:proofErr w:type="spellEnd"/>
      <w:r w:rsidRPr="00AB5E8F">
        <w:rPr>
          <w:b/>
        </w:rPr>
        <w:t xml:space="preserve"> ESS.     </w:t>
      </w:r>
    </w:p>
    <w:p w14:paraId="5D04FA8E" w14:textId="77777777" w:rsidR="00AB5E8F" w:rsidRDefault="00AB5E8F" w:rsidP="00AB5E8F">
      <w:pPr>
        <w:spacing w:after="0" w:line="240" w:lineRule="auto"/>
      </w:pPr>
    </w:p>
    <w:p w14:paraId="502B99D3" w14:textId="5756E80F" w:rsidR="005D0726" w:rsidRDefault="00AB5E8F" w:rsidP="005D0726">
      <w:pPr>
        <w:spacing w:after="0" w:line="240" w:lineRule="auto"/>
      </w:pPr>
      <w:r w:rsidRPr="005D0726">
        <w:t>Gall</w:t>
      </w:r>
      <w:r w:rsidRPr="00AB5E8F">
        <w:rPr>
          <w:b/>
        </w:rPr>
        <w:t xml:space="preserve"> Staff </w:t>
      </w:r>
      <w:proofErr w:type="spellStart"/>
      <w:r w:rsidRPr="00AB5E8F">
        <w:rPr>
          <w:b/>
        </w:rPr>
        <w:t>Academaidd</w:t>
      </w:r>
      <w:proofErr w:type="spellEnd"/>
      <w:r w:rsidRPr="00AB5E8F">
        <w:rPr>
          <w:b/>
        </w:rPr>
        <w:t xml:space="preserve"> </w:t>
      </w:r>
      <w:proofErr w:type="spellStart"/>
      <w:r w:rsidRPr="005D0726">
        <w:t>gofnodi</w:t>
      </w:r>
      <w:proofErr w:type="spellEnd"/>
      <w:r w:rsidRPr="005D0726">
        <w:t xml:space="preserve"> </w:t>
      </w:r>
      <w:proofErr w:type="spellStart"/>
      <w:r w:rsidRPr="005D0726">
        <w:t>Arsylwadau</w:t>
      </w:r>
      <w:proofErr w:type="spellEnd"/>
      <w:r w:rsidRPr="005D0726">
        <w:t xml:space="preserve"> </w:t>
      </w:r>
      <w:proofErr w:type="spellStart"/>
      <w:r w:rsidRPr="005D0726">
        <w:t>Cynllun</w:t>
      </w:r>
      <w:proofErr w:type="spellEnd"/>
      <w:r w:rsidRPr="005D0726">
        <w:t xml:space="preserve"> </w:t>
      </w:r>
      <w:proofErr w:type="spellStart"/>
      <w:r w:rsidRPr="005D0726">
        <w:t>Myfyrio</w:t>
      </w:r>
      <w:proofErr w:type="spellEnd"/>
      <w:r w:rsidRPr="005D0726">
        <w:t xml:space="preserve"> ac </w:t>
      </w:r>
      <w:proofErr w:type="spellStart"/>
      <w:r w:rsidRPr="005D0726">
        <w:t>Arsylwi</w:t>
      </w:r>
      <w:proofErr w:type="spellEnd"/>
      <w:r w:rsidRPr="005D0726">
        <w:t xml:space="preserve"> </w:t>
      </w:r>
      <w:proofErr w:type="spellStart"/>
      <w:r w:rsidRPr="005D0726">
        <w:t>ar</w:t>
      </w:r>
      <w:proofErr w:type="spellEnd"/>
      <w:r w:rsidRPr="005D0726">
        <w:t xml:space="preserve"> </w:t>
      </w:r>
      <w:proofErr w:type="spellStart"/>
      <w:r w:rsidRPr="005D0726">
        <w:t>Ymarfer</w:t>
      </w:r>
      <w:proofErr w:type="spellEnd"/>
      <w:r w:rsidRPr="005D0726">
        <w:t xml:space="preserve"> o </w:t>
      </w:r>
      <w:proofErr w:type="spellStart"/>
      <w:r w:rsidRPr="005D0726">
        <w:t>dan</w:t>
      </w:r>
      <w:proofErr w:type="spellEnd"/>
      <w:r w:rsidRPr="005D0726">
        <w:t xml:space="preserve"> </w:t>
      </w:r>
      <w:proofErr w:type="spellStart"/>
      <w:r w:rsidRPr="005D0726">
        <w:t>Dysgu</w:t>
      </w:r>
      <w:proofErr w:type="spellEnd"/>
      <w:r w:rsidRPr="005D0726">
        <w:t xml:space="preserve"> </w:t>
      </w:r>
      <w:proofErr w:type="spellStart"/>
      <w:r w:rsidRPr="005D0726">
        <w:t>Personol</w:t>
      </w:r>
      <w:proofErr w:type="spellEnd"/>
      <w:r w:rsidRPr="005D0726">
        <w:t xml:space="preserve"> </w:t>
      </w:r>
      <w:proofErr w:type="spellStart"/>
      <w:r w:rsidRPr="005D0726">
        <w:t>yn</w:t>
      </w:r>
      <w:proofErr w:type="spellEnd"/>
      <w:r w:rsidRPr="005D0726">
        <w:t xml:space="preserve"> </w:t>
      </w:r>
      <w:proofErr w:type="spellStart"/>
      <w:r w:rsidRPr="005D0726">
        <w:t>yr</w:t>
      </w:r>
      <w:proofErr w:type="spellEnd"/>
      <w:r w:rsidRPr="005D0726">
        <w:t xml:space="preserve"> </w:t>
      </w:r>
      <w:proofErr w:type="spellStart"/>
      <w:r w:rsidRPr="005D0726">
        <w:t>Adran</w:t>
      </w:r>
      <w:proofErr w:type="spellEnd"/>
      <w:r w:rsidRPr="005D0726">
        <w:t xml:space="preserve"> </w:t>
      </w:r>
      <w:proofErr w:type="spellStart"/>
      <w:r w:rsidRPr="005D0726">
        <w:t>Datblygu</w:t>
      </w:r>
      <w:proofErr w:type="spellEnd"/>
      <w:r w:rsidRPr="005D0726">
        <w:t xml:space="preserve"> </w:t>
      </w:r>
      <w:proofErr w:type="spellStart"/>
      <w:r w:rsidRPr="005D0726">
        <w:t>Gyrfa</w:t>
      </w:r>
      <w:proofErr w:type="spellEnd"/>
      <w:r w:rsidRPr="005D0726">
        <w:t>.</w:t>
      </w:r>
    </w:p>
    <w:p w14:paraId="3C116E8D" w14:textId="77777777" w:rsidR="005D0726" w:rsidRPr="005D0726" w:rsidRDefault="005D0726" w:rsidP="005D0726">
      <w:pPr>
        <w:spacing w:after="0" w:line="240" w:lineRule="auto"/>
      </w:pPr>
    </w:p>
    <w:p w14:paraId="23466DF7" w14:textId="5CEBB956" w:rsidR="005D0726" w:rsidRPr="005D0726" w:rsidRDefault="005D0726" w:rsidP="005D0726">
      <w:pPr>
        <w:pStyle w:val="ListParagraph"/>
        <w:numPr>
          <w:ilvl w:val="0"/>
          <w:numId w:val="15"/>
        </w:numPr>
        <w:spacing w:after="0" w:line="240" w:lineRule="auto"/>
        <w:rPr>
          <w:b/>
        </w:rPr>
      </w:pPr>
      <w:proofErr w:type="spellStart"/>
      <w:r w:rsidRPr="005D0726">
        <w:t>Mewngofnodwch</w:t>
      </w:r>
      <w:proofErr w:type="spellEnd"/>
      <w:r w:rsidRPr="005D0726">
        <w:t xml:space="preserve"> </w:t>
      </w:r>
      <w:proofErr w:type="spellStart"/>
      <w:r w:rsidRPr="005D0726">
        <w:t>i'r</w:t>
      </w:r>
      <w:proofErr w:type="spellEnd"/>
      <w:r w:rsidRPr="005D0726">
        <w:t xml:space="preserve"> </w:t>
      </w:r>
      <w:proofErr w:type="spellStart"/>
      <w:r w:rsidRPr="005D0726">
        <w:t>adnodd</w:t>
      </w:r>
      <w:proofErr w:type="spellEnd"/>
      <w:r w:rsidRPr="005D0726">
        <w:t xml:space="preserve"> Hunan </w:t>
      </w:r>
      <w:proofErr w:type="spellStart"/>
      <w:r w:rsidRPr="005D0726">
        <w:t>Wasanaeth</w:t>
      </w:r>
      <w:proofErr w:type="spellEnd"/>
      <w:r w:rsidRPr="005D0726">
        <w:t xml:space="preserve"> </w:t>
      </w:r>
      <w:proofErr w:type="spellStart"/>
      <w:r w:rsidRPr="005D0726">
        <w:t>i</w:t>
      </w:r>
      <w:proofErr w:type="spellEnd"/>
      <w:r w:rsidRPr="005D0726">
        <w:t xml:space="preserve"> </w:t>
      </w:r>
      <w:proofErr w:type="spellStart"/>
      <w:r w:rsidRPr="005D0726">
        <w:t>Weithwyr</w:t>
      </w:r>
      <w:proofErr w:type="spellEnd"/>
      <w:r w:rsidRPr="005D0726">
        <w:t xml:space="preserve"> (ESS) </w:t>
      </w:r>
      <w:proofErr w:type="spellStart"/>
      <w:r w:rsidRPr="005D0726">
        <w:t>gan</w:t>
      </w:r>
      <w:proofErr w:type="spellEnd"/>
      <w:r w:rsidRPr="005D0726">
        <w:t xml:space="preserve"> </w:t>
      </w:r>
      <w:proofErr w:type="spellStart"/>
      <w:r w:rsidRPr="005D0726">
        <w:t>ddefnyddio'r</w:t>
      </w:r>
      <w:proofErr w:type="spellEnd"/>
      <w:r w:rsidRPr="005D0726">
        <w:t xml:space="preserve"> </w:t>
      </w:r>
      <w:proofErr w:type="spellStart"/>
      <w:r w:rsidRPr="005D0726">
        <w:t>eicon</w:t>
      </w:r>
      <w:proofErr w:type="spellEnd"/>
      <w:r w:rsidRPr="005D0726">
        <w:t xml:space="preserve"> </w:t>
      </w:r>
      <w:proofErr w:type="spellStart"/>
      <w:r w:rsidRPr="005D0726">
        <w:t>llwyd</w:t>
      </w:r>
      <w:proofErr w:type="spellEnd"/>
      <w:r w:rsidRPr="005D0726">
        <w:t xml:space="preserve"> </w:t>
      </w:r>
      <w:proofErr w:type="spellStart"/>
      <w:r w:rsidRPr="005D0726">
        <w:t>MyInformation</w:t>
      </w:r>
      <w:proofErr w:type="spellEnd"/>
      <w:r w:rsidRPr="005D0726">
        <w:t xml:space="preserve"> </w:t>
      </w:r>
      <w:proofErr w:type="spellStart"/>
      <w:r w:rsidRPr="005D0726">
        <w:t>yn</w:t>
      </w:r>
      <w:proofErr w:type="spellEnd"/>
      <w:r w:rsidRPr="005D0726">
        <w:t xml:space="preserve"> </w:t>
      </w:r>
      <w:proofErr w:type="spellStart"/>
      <w:r w:rsidRPr="005D0726">
        <w:t>yr</w:t>
      </w:r>
      <w:proofErr w:type="spellEnd"/>
      <w:r w:rsidRPr="005D0726">
        <w:t xml:space="preserve"> </w:t>
      </w:r>
      <w:proofErr w:type="spellStart"/>
      <w:r w:rsidRPr="005D0726">
        <w:t>Hyb</w:t>
      </w:r>
      <w:proofErr w:type="spellEnd"/>
      <w:r w:rsidRPr="005D0726">
        <w:t xml:space="preserve"> a </w:t>
      </w:r>
      <w:proofErr w:type="spellStart"/>
      <w:r w:rsidRPr="005D0726">
        <w:t>defnyddio</w:t>
      </w:r>
      <w:proofErr w:type="spellEnd"/>
      <w:r w:rsidRPr="005D0726">
        <w:t xml:space="preserve"> </w:t>
      </w:r>
      <w:proofErr w:type="spellStart"/>
      <w:r w:rsidRPr="005D0726">
        <w:t>eich</w:t>
      </w:r>
      <w:proofErr w:type="spellEnd"/>
      <w:r w:rsidRPr="005D0726">
        <w:t xml:space="preserve"> </w:t>
      </w:r>
      <w:proofErr w:type="spellStart"/>
      <w:r w:rsidRPr="005D0726">
        <w:t>rhif</w:t>
      </w:r>
      <w:proofErr w:type="spellEnd"/>
      <w:r w:rsidRPr="005D0726">
        <w:t xml:space="preserve"> </w:t>
      </w:r>
      <w:proofErr w:type="spellStart"/>
      <w:r w:rsidRPr="005D0726">
        <w:t>cyflogres</w:t>
      </w:r>
      <w:proofErr w:type="spellEnd"/>
      <w:r w:rsidRPr="005D0726">
        <w:t xml:space="preserve"> 6 </w:t>
      </w:r>
      <w:proofErr w:type="spellStart"/>
      <w:r w:rsidRPr="005D0726">
        <w:t>digid</w:t>
      </w:r>
      <w:proofErr w:type="spellEnd"/>
      <w:r w:rsidRPr="005D0726">
        <w:t xml:space="preserve"> </w:t>
      </w:r>
      <w:proofErr w:type="spellStart"/>
      <w:r w:rsidRPr="005D0726">
        <w:t>i</w:t>
      </w:r>
      <w:proofErr w:type="spellEnd"/>
      <w:r w:rsidRPr="005D0726">
        <w:t xml:space="preserve"> </w:t>
      </w:r>
      <w:proofErr w:type="spellStart"/>
      <w:r w:rsidRPr="005D0726">
        <w:t>fewngofnodi</w:t>
      </w:r>
      <w:proofErr w:type="spellEnd"/>
      <w:r w:rsidRPr="005D0726">
        <w:t xml:space="preserve">. </w:t>
      </w:r>
    </w:p>
    <w:p w14:paraId="40226F74" w14:textId="6C6ABAD8" w:rsidR="005D0726" w:rsidRPr="005D0726" w:rsidRDefault="005D0726" w:rsidP="005D0726">
      <w:pPr>
        <w:pStyle w:val="ListParagraph"/>
        <w:numPr>
          <w:ilvl w:val="0"/>
          <w:numId w:val="15"/>
        </w:numPr>
      </w:pPr>
      <w:r>
        <w:rPr>
          <w:noProof/>
        </w:rPr>
        <mc:AlternateContent>
          <mc:Choice Requires="wps">
            <w:drawing>
              <wp:anchor distT="0" distB="0" distL="114300" distR="114300" simplePos="0" relativeHeight="251634688" behindDoc="0" locked="0" layoutInCell="1" allowOverlap="1" wp14:anchorId="0558C9AA" wp14:editId="495162F4">
                <wp:simplePos x="0" y="0"/>
                <wp:positionH relativeFrom="column">
                  <wp:posOffset>3990975</wp:posOffset>
                </wp:positionH>
                <wp:positionV relativeFrom="paragraph">
                  <wp:posOffset>280035</wp:posOffset>
                </wp:positionV>
                <wp:extent cx="603813" cy="141249"/>
                <wp:effectExtent l="19050" t="19050" r="25400" b="1143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13" cy="141249"/>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D59EB" id="Rectangle 5" o:spid="_x0000_s1026" style="position:absolute;margin-left:314.25pt;margin-top:22.05pt;width:47.55pt;height:1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" filled="f" strokecolor="#0070c0" strokeweight="2.25pt"/>
            </w:pict>
          </mc:Fallback>
        </mc:AlternateContent>
      </w:r>
      <w:r w:rsidRPr="005D0726">
        <w:rPr>
          <w:rFonts w:eastAsia="Times New Roman" w:cstheme="minorHAnsi"/>
          <w:bdr w:val="nil"/>
          <w:lang w:val="cy-GB"/>
        </w:rPr>
        <w:t xml:space="preserve">I gael mynediad at y modiwl Dysgu a Datblygu, dewiswch </w:t>
      </w:r>
      <w:r w:rsidRPr="005D0726">
        <w:rPr>
          <w:rFonts w:eastAsia="Times New Roman" w:cstheme="minorHAnsi"/>
          <w:b/>
          <w:bdr w:val="nil"/>
          <w:lang w:val="cy-GB"/>
        </w:rPr>
        <w:t>Datblygu</w:t>
      </w:r>
      <w:r>
        <w:rPr>
          <w:rFonts w:eastAsia="Times New Roman" w:cstheme="minorHAnsi"/>
          <w:b/>
          <w:bdr w:val="nil"/>
          <w:lang w:val="cy-GB"/>
        </w:rPr>
        <w:t xml:space="preserve"> staff</w:t>
      </w:r>
      <w:r w:rsidRPr="005D0726">
        <w:rPr>
          <w:rFonts w:eastAsia="Times New Roman" w:cstheme="minorHAnsi"/>
          <w:bdr w:val="nil"/>
          <w:lang w:val="cy-GB"/>
        </w:rPr>
        <w:t>.</w:t>
      </w:r>
    </w:p>
    <w:p w14:paraId="3922D618" w14:textId="13A9994C" w:rsidR="00AB5E8F" w:rsidRDefault="00AB5E8F" w:rsidP="005D0726">
      <w:pPr>
        <w:ind w:left="360"/>
      </w:pPr>
      <w:r>
        <w:rPr>
          <w:noProof/>
        </w:rPr>
        <w:drawing>
          <wp:inline distT="0" distB="0" distL="0" distR="0" wp14:anchorId="567573B9" wp14:editId="72E5522D">
            <wp:extent cx="5731510" cy="30283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28315"/>
                    </a:xfrm>
                    <a:prstGeom prst="rect">
                      <a:avLst/>
                    </a:prstGeom>
                  </pic:spPr>
                </pic:pic>
              </a:graphicData>
            </a:graphic>
          </wp:inline>
        </w:drawing>
      </w:r>
    </w:p>
    <w:p w14:paraId="62CBA813" w14:textId="77777777" w:rsidR="00F95C9A" w:rsidRDefault="00AB5E8F" w:rsidP="00AB5E8F">
      <w:pPr>
        <w:pStyle w:val="Style2"/>
        <w:outlineLvl w:val="0"/>
        <w:rPr>
          <w:b/>
          <w:sz w:val="28"/>
          <w:szCs w:val="28"/>
        </w:rPr>
      </w:pPr>
      <w:r w:rsidRPr="00F95C9A">
        <w:rPr>
          <w:b/>
          <w:noProof/>
          <w:sz w:val="28"/>
          <w:szCs w:val="28"/>
          <w:lang w:eastAsia="en-GB"/>
        </w:rPr>
        <mc:AlternateContent>
          <mc:Choice Requires="wps">
            <w:drawing>
              <wp:anchor distT="0" distB="0" distL="114300" distR="114300" simplePos="0" relativeHeight="251640832" behindDoc="0" locked="0" layoutInCell="1" allowOverlap="1" wp14:anchorId="628E7D9C" wp14:editId="0F75ADDB">
                <wp:simplePos x="0" y="0"/>
                <wp:positionH relativeFrom="margin">
                  <wp:posOffset>4535424</wp:posOffset>
                </wp:positionH>
                <wp:positionV relativeFrom="paragraph">
                  <wp:posOffset>349047</wp:posOffset>
                </wp:positionV>
                <wp:extent cx="1163041" cy="215660"/>
                <wp:effectExtent l="19050" t="19050" r="18415" b="1333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041" cy="21566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74161" id="Rectangle 27" o:spid="_x0000_s1026" style="position:absolute;margin-left:357.1pt;margin-top:27.5pt;width:91.6pt;height:1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" filled="f" strokecolor="#0070c0" strokeweight="2.25pt">
                <w10:wrap anchorx="margin"/>
              </v:rect>
            </w:pict>
          </mc:Fallback>
        </mc:AlternateContent>
      </w:r>
      <w:r w:rsidR="005D0726" w:rsidRPr="00F95C9A">
        <w:rPr>
          <w:b/>
          <w:sz w:val="28"/>
          <w:szCs w:val="28"/>
        </w:rPr>
        <w:t xml:space="preserve"> </w:t>
      </w:r>
      <w:proofErr w:type="spellStart"/>
      <w:r w:rsidR="005D0726" w:rsidRPr="00F95C9A">
        <w:rPr>
          <w:b/>
          <w:sz w:val="28"/>
          <w:szCs w:val="28"/>
        </w:rPr>
        <w:t>Ychwanegu</w:t>
      </w:r>
      <w:proofErr w:type="spellEnd"/>
      <w:r w:rsidR="005D0726" w:rsidRPr="00F95C9A">
        <w:rPr>
          <w:b/>
          <w:sz w:val="28"/>
          <w:szCs w:val="28"/>
        </w:rPr>
        <w:t xml:space="preserve"> </w:t>
      </w:r>
      <w:proofErr w:type="spellStart"/>
      <w:r w:rsidR="005D0726" w:rsidRPr="00F95C9A">
        <w:rPr>
          <w:b/>
          <w:sz w:val="28"/>
          <w:szCs w:val="28"/>
        </w:rPr>
        <w:t>digwyddiad</w:t>
      </w:r>
      <w:proofErr w:type="spellEnd"/>
      <w:r w:rsidR="005D0726" w:rsidRPr="00F95C9A">
        <w:rPr>
          <w:b/>
          <w:sz w:val="28"/>
          <w:szCs w:val="28"/>
        </w:rPr>
        <w:t xml:space="preserve"> </w:t>
      </w:r>
      <w:proofErr w:type="spellStart"/>
      <w:r w:rsidR="005D0726" w:rsidRPr="00F95C9A">
        <w:rPr>
          <w:b/>
          <w:sz w:val="28"/>
          <w:szCs w:val="28"/>
        </w:rPr>
        <w:t>dysgu</w:t>
      </w:r>
      <w:proofErr w:type="spellEnd"/>
      <w:r w:rsidR="005D0726" w:rsidRPr="00F95C9A">
        <w:rPr>
          <w:b/>
          <w:sz w:val="28"/>
          <w:szCs w:val="28"/>
        </w:rPr>
        <w:t xml:space="preserve"> </w:t>
      </w:r>
      <w:proofErr w:type="spellStart"/>
      <w:r w:rsidR="005D0726" w:rsidRPr="00F95C9A">
        <w:rPr>
          <w:b/>
          <w:sz w:val="28"/>
          <w:szCs w:val="28"/>
        </w:rPr>
        <w:t>personol</w:t>
      </w:r>
      <w:proofErr w:type="spellEnd"/>
    </w:p>
    <w:p w14:paraId="087C38CE" w14:textId="5A00911B" w:rsidR="00AB5E8F" w:rsidRDefault="00AB5E8F" w:rsidP="00AB5E8F">
      <w:pPr>
        <w:pStyle w:val="Style2"/>
        <w:outlineLvl w:val="0"/>
        <w:rPr>
          <w:noProof/>
          <w:lang w:eastAsia="en-GB"/>
        </w:rPr>
      </w:pPr>
      <w:r>
        <w:rPr>
          <w:noProof/>
          <w:lang w:eastAsia="en-GB"/>
        </w:rPr>
        <w:drawing>
          <wp:inline distT="0" distB="0" distL="0" distR="0" wp14:anchorId="3B540124" wp14:editId="20BC9A92">
            <wp:extent cx="5731510" cy="11512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151255"/>
                    </a:xfrm>
                    <a:prstGeom prst="rect">
                      <a:avLst/>
                    </a:prstGeom>
                  </pic:spPr>
                </pic:pic>
              </a:graphicData>
            </a:graphic>
          </wp:inline>
        </w:drawing>
      </w:r>
    </w:p>
    <w:p w14:paraId="768C7488" w14:textId="57F2FEF3" w:rsidR="005D0726" w:rsidRPr="005D0726" w:rsidRDefault="005D0726" w:rsidP="005D0726">
      <w:pPr>
        <w:pStyle w:val="ListParagraph"/>
        <w:numPr>
          <w:ilvl w:val="0"/>
          <w:numId w:val="17"/>
        </w:numPr>
        <w:rPr>
          <w:rFonts w:eastAsia="Times New Roman" w:cstheme="minorHAnsi"/>
        </w:rPr>
      </w:pPr>
      <w:r w:rsidRPr="005D0726">
        <w:rPr>
          <w:rFonts w:eastAsia="Times New Roman" w:cstheme="minorHAnsi"/>
          <w:bdr w:val="nil"/>
          <w:lang w:val="cy-GB"/>
        </w:rPr>
        <w:t xml:space="preserve">Dewiswch </w:t>
      </w:r>
      <w:r w:rsidRPr="005D0726">
        <w:rPr>
          <w:rFonts w:eastAsia="Times New Roman" w:cstheme="minorHAnsi"/>
          <w:b/>
          <w:bdr w:val="nil"/>
          <w:lang w:val="cy-GB"/>
        </w:rPr>
        <w:t>+ Ychwanegu dysgu personol</w:t>
      </w:r>
      <w:r w:rsidRPr="005D0726">
        <w:rPr>
          <w:rFonts w:eastAsia="Times New Roman" w:cstheme="minorHAnsi"/>
          <w:bdr w:val="nil"/>
          <w:lang w:val="cy-GB"/>
        </w:rPr>
        <w:t xml:space="preserve"> o'r adran Gweithgareddau Dysgu ar y sgrin Gyrfaoedd a Datblygiadau</w:t>
      </w:r>
    </w:p>
    <w:p w14:paraId="1722C020" w14:textId="77777777" w:rsidR="00AB5E8F" w:rsidRDefault="00AB5E8F" w:rsidP="00AB5E8F">
      <w:pPr>
        <w:pStyle w:val="Style2"/>
        <w:rPr>
          <w:sz w:val="22"/>
        </w:rPr>
      </w:pPr>
      <w:r>
        <w:rPr>
          <w:noProof/>
          <w:lang w:eastAsia="en-GB"/>
        </w:rPr>
        <w:lastRenderedPageBreak/>
        <mc:AlternateContent>
          <mc:Choice Requires="wps">
            <w:drawing>
              <wp:anchor distT="0" distB="0" distL="114300" distR="114300" simplePos="0" relativeHeight="251645952" behindDoc="0" locked="0" layoutInCell="1" allowOverlap="1" wp14:anchorId="7E829A5E" wp14:editId="7369055A">
                <wp:simplePos x="0" y="0"/>
                <wp:positionH relativeFrom="margin">
                  <wp:posOffset>190398</wp:posOffset>
                </wp:positionH>
                <wp:positionV relativeFrom="paragraph">
                  <wp:posOffset>2277669</wp:posOffset>
                </wp:positionV>
                <wp:extent cx="2984740" cy="1595600"/>
                <wp:effectExtent l="19050" t="19050" r="25400" b="2413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740" cy="1595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2981" id="Rectangle 21" o:spid="_x0000_s1026" style="position:absolute;margin-left:15pt;margin-top:179.35pt;width:235pt;height:125.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" filled="f" strokecolor="red" strokeweight="2.25pt">
                <w10:wrap anchorx="margin"/>
              </v:rect>
            </w:pict>
          </mc:Fallback>
        </mc:AlternateContent>
      </w:r>
      <w:r>
        <w:rPr>
          <w:sz w:val="22"/>
        </w:rPr>
        <w:t xml:space="preserve">      </w:t>
      </w:r>
      <w:r>
        <w:rPr>
          <w:noProof/>
          <w:lang w:eastAsia="en-GB"/>
        </w:rPr>
        <w:drawing>
          <wp:inline distT="0" distB="0" distL="0" distR="0" wp14:anchorId="1EFF3B9E" wp14:editId="409EE1DB">
            <wp:extent cx="2918765" cy="42923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607" cy="4311188"/>
                    </a:xfrm>
                    <a:prstGeom prst="rect">
                      <a:avLst/>
                    </a:prstGeom>
                  </pic:spPr>
                </pic:pic>
              </a:graphicData>
            </a:graphic>
          </wp:inline>
        </w:drawing>
      </w:r>
      <w:r>
        <w:rPr>
          <w:sz w:val="22"/>
        </w:rPr>
        <w:t xml:space="preserve">                  </w:t>
      </w:r>
    </w:p>
    <w:p w14:paraId="2B315CB3" w14:textId="77777777" w:rsidR="00AB5E8F" w:rsidRDefault="00AB5E8F" w:rsidP="00AB5E8F">
      <w:pPr>
        <w:pStyle w:val="ListParagraph"/>
        <w:ind w:left="0"/>
      </w:pPr>
      <w:r>
        <w:t xml:space="preserve">               </w:t>
      </w:r>
    </w:p>
    <w:p w14:paraId="555854A3" w14:textId="77777777" w:rsidR="0008099E" w:rsidRPr="00D50386" w:rsidRDefault="0008099E" w:rsidP="0008099E">
      <w:pPr>
        <w:rPr>
          <w:rFonts w:eastAsia="Times New Roman" w:cstheme="minorHAnsi"/>
        </w:rPr>
      </w:pPr>
      <w:r w:rsidRPr="00D50386">
        <w:rPr>
          <w:rFonts w:eastAsia="Times New Roman" w:cstheme="minorHAnsi"/>
          <w:bdr w:val="nil"/>
          <w:lang w:val="cy-GB"/>
        </w:rPr>
        <w:t xml:space="preserve">Nodwch y manylion fel uchod. </w:t>
      </w:r>
      <w:r w:rsidRPr="0008099E">
        <w:rPr>
          <w:rFonts w:eastAsia="Times New Roman" w:cstheme="minorHAnsi"/>
          <w:b/>
          <w:bdr w:val="nil"/>
          <w:lang w:val="cy-GB"/>
        </w:rPr>
        <w:t>DS: Mae'n orfodol rhoi teitl y digwyddiad.</w:t>
      </w:r>
      <w:r w:rsidRPr="00D50386">
        <w:rPr>
          <w:rFonts w:eastAsia="Times New Roman" w:cstheme="minorHAnsi"/>
          <w:bdr w:val="nil"/>
          <w:lang w:val="cy-GB"/>
        </w:rPr>
        <w:t xml:space="preserve"> </w:t>
      </w:r>
    </w:p>
    <w:p w14:paraId="18465AAD" w14:textId="77777777" w:rsidR="0008099E" w:rsidRPr="00D50386" w:rsidRDefault="0008099E" w:rsidP="0008099E">
      <w:pPr>
        <w:rPr>
          <w:rFonts w:eastAsia="Times New Roman" w:cstheme="minorHAnsi"/>
        </w:rPr>
      </w:pPr>
      <w:r w:rsidRPr="0008099E">
        <w:rPr>
          <w:rFonts w:eastAsia="Times New Roman" w:cstheme="minorHAnsi"/>
          <w:b/>
          <w:bdr w:val="nil"/>
          <w:lang w:val="cy-GB"/>
        </w:rPr>
        <w:t xml:space="preserve">Dyddiad cychwyn </w:t>
      </w:r>
      <w:r w:rsidRPr="0008099E">
        <w:rPr>
          <w:rFonts w:eastAsia="Times New Roman" w:cstheme="minorHAnsi"/>
          <w:bdr w:val="nil"/>
          <w:lang w:val="cy-GB"/>
        </w:rPr>
        <w:t>a</w:t>
      </w:r>
      <w:r w:rsidRPr="0008099E">
        <w:rPr>
          <w:rFonts w:eastAsia="Times New Roman" w:cstheme="minorHAnsi"/>
          <w:b/>
          <w:bdr w:val="nil"/>
          <w:lang w:val="cy-GB"/>
        </w:rPr>
        <w:t xml:space="preserve"> Dyddiad gorffen</w:t>
      </w:r>
      <w:r w:rsidRPr="00D50386">
        <w:rPr>
          <w:rFonts w:eastAsia="Times New Roman" w:cstheme="minorHAnsi"/>
          <w:bdr w:val="nil"/>
          <w:lang w:val="cy-GB"/>
        </w:rPr>
        <w:t xml:space="preserve"> – Nodwch ddyddiad yr Arsylwi, bydd y dyddiadau a gofnodwyd yn ymddangos yn eich calendr yn </w:t>
      </w:r>
      <w:proofErr w:type="spellStart"/>
      <w:r w:rsidRPr="00D50386">
        <w:rPr>
          <w:rFonts w:eastAsia="Times New Roman" w:cstheme="minorHAnsi"/>
          <w:bdr w:val="nil"/>
          <w:lang w:val="cy-GB"/>
        </w:rPr>
        <w:t>MyInformation</w:t>
      </w:r>
      <w:proofErr w:type="spellEnd"/>
      <w:r w:rsidRPr="00D50386">
        <w:rPr>
          <w:rFonts w:eastAsia="Times New Roman" w:cstheme="minorHAnsi"/>
          <w:bdr w:val="nil"/>
          <w:lang w:val="cy-GB"/>
        </w:rPr>
        <w:t xml:space="preserve">, rhowch ddyddiad cychwyn a gorffen. </w:t>
      </w:r>
    </w:p>
    <w:p w14:paraId="6906D3C0" w14:textId="435CF901" w:rsidR="00762795" w:rsidRDefault="0008099E" w:rsidP="0008099E">
      <w:pPr>
        <w:rPr>
          <w:rFonts w:eastAsia="Times New Roman" w:cstheme="minorHAnsi"/>
          <w:bdr w:val="nil"/>
          <w:lang w:val="cy-GB"/>
        </w:rPr>
      </w:pPr>
      <w:r w:rsidRPr="00D50386">
        <w:rPr>
          <w:rFonts w:eastAsia="Times New Roman" w:cstheme="minorHAnsi"/>
          <w:bdr w:val="nil"/>
          <w:lang w:val="cy-GB"/>
        </w:rPr>
        <w:t xml:space="preserve">Dylid cofnodi'r math o </w:t>
      </w:r>
      <w:r w:rsidR="00762795">
        <w:rPr>
          <w:rFonts w:eastAsia="Times New Roman" w:cstheme="minorHAnsi"/>
          <w:b/>
          <w:bdr w:val="nil"/>
          <w:lang w:val="cy-GB"/>
        </w:rPr>
        <w:t>Weithgaredd D</w:t>
      </w:r>
      <w:r w:rsidRPr="0008099E">
        <w:rPr>
          <w:rFonts w:eastAsia="Times New Roman" w:cstheme="minorHAnsi"/>
          <w:b/>
          <w:bdr w:val="nil"/>
          <w:lang w:val="cy-GB"/>
        </w:rPr>
        <w:t>ysgu</w:t>
      </w:r>
      <w:r w:rsidRPr="00D50386">
        <w:rPr>
          <w:rFonts w:eastAsia="Times New Roman" w:cstheme="minorHAnsi"/>
          <w:bdr w:val="nil"/>
          <w:lang w:val="cy-GB"/>
        </w:rPr>
        <w:t xml:space="preserve"> fel Cynllun Myfyrio ac Arsylwi ar Ymarfer</w:t>
      </w:r>
      <w:r w:rsidR="00762795">
        <w:rPr>
          <w:rFonts w:eastAsia="Times New Roman" w:cstheme="minorHAnsi"/>
          <w:bdr w:val="nil"/>
          <w:lang w:val="cy-GB"/>
        </w:rPr>
        <w:t>.</w:t>
      </w:r>
      <w:r w:rsidRPr="00D50386">
        <w:rPr>
          <w:rFonts w:eastAsia="Times New Roman" w:cstheme="minorHAnsi"/>
          <w:bdr w:val="nil"/>
          <w:lang w:val="cy-GB"/>
        </w:rPr>
        <w:t xml:space="preserve"> </w:t>
      </w:r>
    </w:p>
    <w:p w14:paraId="1BC09202" w14:textId="682831AE" w:rsidR="0008099E" w:rsidRPr="00D50386" w:rsidRDefault="00762795" w:rsidP="0008099E">
      <w:pPr>
        <w:rPr>
          <w:rFonts w:eastAsia="Times New Roman" w:cstheme="minorHAnsi"/>
        </w:rPr>
      </w:pPr>
      <w:r w:rsidRPr="00762795">
        <w:rPr>
          <w:rFonts w:eastAsia="Times New Roman" w:cstheme="minorHAnsi"/>
          <w:b/>
          <w:bdr w:val="nil"/>
          <w:lang w:val="cy-GB"/>
        </w:rPr>
        <w:t>W</w:t>
      </w:r>
      <w:r w:rsidR="0008099E" w:rsidRPr="00762795">
        <w:rPr>
          <w:rFonts w:eastAsia="Times New Roman" w:cstheme="minorHAnsi"/>
          <w:b/>
          <w:bdr w:val="nil"/>
          <w:lang w:val="cy-GB"/>
        </w:rPr>
        <w:t>edi'i Gwblhau</w:t>
      </w:r>
      <w:r w:rsidR="0008099E" w:rsidRPr="00D50386">
        <w:rPr>
          <w:rFonts w:eastAsia="Times New Roman" w:cstheme="minorHAnsi"/>
          <w:bdr w:val="nil"/>
          <w:lang w:val="cy-GB"/>
        </w:rPr>
        <w:t xml:space="preserve"> – Ticiwch y blwch Wedi Cwblhau. </w:t>
      </w:r>
    </w:p>
    <w:p w14:paraId="300C522C" w14:textId="77777777" w:rsidR="004022AA" w:rsidRPr="00D50386" w:rsidRDefault="004022AA" w:rsidP="004022AA">
      <w:pPr>
        <w:rPr>
          <w:rFonts w:eastAsia="Times New Roman" w:cstheme="minorHAnsi"/>
        </w:rPr>
      </w:pPr>
      <w:r w:rsidRPr="00D50386">
        <w:rPr>
          <w:rFonts w:eastAsia="Times New Roman" w:cstheme="minorHAnsi"/>
          <w:bdr w:val="nil"/>
          <w:lang w:val="cy-GB"/>
        </w:rPr>
        <w:t>Dim ond chi sy'n gallu gweld enw'r arsylwr. Fydd Rheolwyr Llinell ddim ond yn gallu gweld eich bod wedi cael eich arsylwi a phryd. Dim ond chi sy'n gallu gweld eich nodiadau hefyd.</w:t>
      </w:r>
    </w:p>
    <w:p w14:paraId="50738E89" w14:textId="77777777" w:rsidR="00AB5E8F" w:rsidRDefault="00AB5E8F" w:rsidP="00AB5E8F">
      <w:pPr>
        <w:pStyle w:val="ListParagraph"/>
        <w:ind w:left="0"/>
      </w:pPr>
    </w:p>
    <w:p w14:paraId="7C3004F1" w14:textId="77777777" w:rsidR="00AB5E8F" w:rsidRPr="00AB53B2" w:rsidRDefault="00AB5E8F" w:rsidP="00AB5E8F">
      <w:pPr>
        <w:pStyle w:val="ListParagraph"/>
        <w:numPr>
          <w:ilvl w:val="0"/>
          <w:numId w:val="16"/>
        </w:numPr>
      </w:pPr>
      <w:r w:rsidRPr="00AB53B2">
        <w:t>Click Save</w:t>
      </w:r>
    </w:p>
    <w:p w14:paraId="593A9653" w14:textId="77777777" w:rsidR="00AB5E8F" w:rsidRDefault="00AB5E8F" w:rsidP="00AB5E8F">
      <w:pPr>
        <w:pStyle w:val="ListParagraph"/>
        <w:spacing w:line="360" w:lineRule="auto"/>
        <w:ind w:left="360"/>
      </w:pPr>
      <w:r>
        <w:rPr>
          <w:noProof/>
        </w:rPr>
        <w:lastRenderedPageBreak/>
        <mc:AlternateContent>
          <mc:Choice Requires="wps">
            <w:drawing>
              <wp:anchor distT="0" distB="0" distL="114300" distR="114300" simplePos="0" relativeHeight="251651072" behindDoc="0" locked="0" layoutInCell="1" allowOverlap="1" wp14:anchorId="2A4B7703" wp14:editId="2C216982">
                <wp:simplePos x="0" y="0"/>
                <wp:positionH relativeFrom="margin">
                  <wp:posOffset>4703674</wp:posOffset>
                </wp:positionH>
                <wp:positionV relativeFrom="paragraph">
                  <wp:posOffset>584759</wp:posOffset>
                </wp:positionV>
                <wp:extent cx="1199261" cy="149428"/>
                <wp:effectExtent l="19050" t="19050" r="20320" b="22225"/>
                <wp:wrapNone/>
                <wp:docPr id="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261" cy="149428"/>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EB729" id="Rectangle 27" o:spid="_x0000_s1026" style="position:absolute;margin-left:370.35pt;margin-top:46.05pt;width:94.45pt;height:11.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" filled="f" strokecolor="#0070c0" strokeweight="2.25pt">
                <w10:wrap anchorx="margin"/>
              </v:rect>
            </w:pict>
          </mc:Fallback>
        </mc:AlternateContent>
      </w:r>
      <w:r>
        <w:t xml:space="preserve">Once a Personal Learning Event </w:t>
      </w:r>
      <w:proofErr w:type="gramStart"/>
      <w:r>
        <w:t>has been saved</w:t>
      </w:r>
      <w:proofErr w:type="gramEnd"/>
      <w:r>
        <w:t xml:space="preserve"> you can upload documents against the event if you choose to do so.  These are not visible to your line manager.</w:t>
      </w:r>
      <w:r w:rsidRPr="002C02C3">
        <w:rPr>
          <w:noProof/>
        </w:rPr>
        <w:t xml:space="preserve"> </w:t>
      </w:r>
      <w:r>
        <w:rPr>
          <w:noProof/>
        </w:rPr>
        <w:drawing>
          <wp:inline distT="0" distB="0" distL="0" distR="0" wp14:anchorId="18D97BA4" wp14:editId="6A690D21">
            <wp:extent cx="5731510" cy="11880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88085"/>
                    </a:xfrm>
                    <a:prstGeom prst="rect">
                      <a:avLst/>
                    </a:prstGeom>
                  </pic:spPr>
                </pic:pic>
              </a:graphicData>
            </a:graphic>
          </wp:inline>
        </w:drawing>
      </w:r>
    </w:p>
    <w:p w14:paraId="37A5C2E6" w14:textId="77777777" w:rsidR="00AB5E8F" w:rsidRDefault="00AB5E8F" w:rsidP="00AB5E8F">
      <w:pPr>
        <w:pStyle w:val="ListParagraph"/>
        <w:numPr>
          <w:ilvl w:val="0"/>
          <w:numId w:val="16"/>
        </w:numPr>
        <w:spacing w:line="360" w:lineRule="auto"/>
      </w:pPr>
      <w:r>
        <w:t xml:space="preserve">Click on the paperclip on the event.  </w:t>
      </w:r>
    </w:p>
    <w:p w14:paraId="6D32B5BD" w14:textId="77777777" w:rsidR="00AB5E8F" w:rsidRDefault="00AB5E8F" w:rsidP="00AB5E8F">
      <w:pPr>
        <w:spacing w:line="360" w:lineRule="auto"/>
        <w:ind w:left="360"/>
      </w:pPr>
      <w:r>
        <w:rPr>
          <w:noProof/>
        </w:rPr>
        <mc:AlternateContent>
          <mc:Choice Requires="wps">
            <w:drawing>
              <wp:anchor distT="0" distB="0" distL="114300" distR="114300" simplePos="0" relativeHeight="251656192" behindDoc="0" locked="0" layoutInCell="1" allowOverlap="1" wp14:anchorId="5B29A0ED" wp14:editId="670F7A30">
                <wp:simplePos x="0" y="0"/>
                <wp:positionH relativeFrom="margin">
                  <wp:posOffset>1678610</wp:posOffset>
                </wp:positionH>
                <wp:positionV relativeFrom="paragraph">
                  <wp:posOffset>3020924</wp:posOffset>
                </wp:positionV>
                <wp:extent cx="348723" cy="162752"/>
                <wp:effectExtent l="19050" t="19050" r="13335" b="27940"/>
                <wp:wrapNone/>
                <wp:docPr id="8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723" cy="162752"/>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11D4" id="Rectangle 27" o:spid="_x0000_s1026" style="position:absolute;margin-left:132.15pt;margin-top:237.85pt;width:27.45pt;height:1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" filled="f" strokecolor="#0070c0" strokeweight="2.25pt">
                <w10:wrap anchorx="margin"/>
              </v:rect>
            </w:pict>
          </mc:Fallback>
        </mc:AlternateContent>
      </w:r>
      <w:r>
        <w:rPr>
          <w:noProof/>
        </w:rPr>
        <w:drawing>
          <wp:inline distT="0" distB="0" distL="0" distR="0" wp14:anchorId="57CF7853" wp14:editId="4D47EFC7">
            <wp:extent cx="2142688" cy="32040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4775" cy="3222133"/>
                    </a:xfrm>
                    <a:prstGeom prst="rect">
                      <a:avLst/>
                    </a:prstGeom>
                  </pic:spPr>
                </pic:pic>
              </a:graphicData>
            </a:graphic>
          </wp:inline>
        </w:drawing>
      </w:r>
    </w:p>
    <w:p w14:paraId="4D72F8BD" w14:textId="77777777" w:rsidR="00AB5E8F" w:rsidRDefault="00AB5E8F" w:rsidP="00AB5E8F">
      <w:pPr>
        <w:pStyle w:val="ListParagraph"/>
        <w:numPr>
          <w:ilvl w:val="0"/>
          <w:numId w:val="16"/>
        </w:numPr>
        <w:spacing w:line="360" w:lineRule="auto"/>
      </w:pPr>
      <w:r>
        <w:t>Click Add , this will open the following screen</w:t>
      </w:r>
    </w:p>
    <w:p w14:paraId="4EBD45D9" w14:textId="77777777" w:rsidR="00AB5E8F" w:rsidRDefault="00AB5E8F" w:rsidP="00AB5E8F">
      <w:pPr>
        <w:spacing w:line="360" w:lineRule="auto"/>
      </w:pPr>
      <w:r>
        <w:rPr>
          <w:noProof/>
        </w:rPr>
        <mc:AlternateContent>
          <mc:Choice Requires="wps">
            <w:drawing>
              <wp:anchor distT="0" distB="0" distL="114300" distR="114300" simplePos="0" relativeHeight="251661312" behindDoc="0" locked="0" layoutInCell="1" allowOverlap="1" wp14:anchorId="5BC68726" wp14:editId="6A3B9F2F">
                <wp:simplePos x="0" y="0"/>
                <wp:positionH relativeFrom="margin">
                  <wp:posOffset>1609344</wp:posOffset>
                </wp:positionH>
                <wp:positionV relativeFrom="paragraph">
                  <wp:posOffset>1641424</wp:posOffset>
                </wp:positionV>
                <wp:extent cx="460858" cy="262941"/>
                <wp:effectExtent l="19050" t="19050" r="15875" b="22860"/>
                <wp:wrapNone/>
                <wp:docPr id="8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58" cy="262941"/>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FE51" id="Rectangle 27" o:spid="_x0000_s1026" style="position:absolute;margin-left:126.7pt;margin-top:129.25pt;width:36.3pt;height:2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" filled="f" strokecolor="#0070c0" strokeweight="2.25pt">
                <w10:wrap anchorx="margin"/>
              </v:rect>
            </w:pict>
          </mc:Fallback>
        </mc:AlternateContent>
      </w:r>
      <w:r>
        <w:rPr>
          <w:noProof/>
        </w:rPr>
        <w:drawing>
          <wp:inline distT="0" distB="0" distL="0" distR="0" wp14:anchorId="0C56BAE0" wp14:editId="764BCCF5">
            <wp:extent cx="3124045" cy="188732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1240" cy="1897710"/>
                    </a:xfrm>
                    <a:prstGeom prst="rect">
                      <a:avLst/>
                    </a:prstGeom>
                  </pic:spPr>
                </pic:pic>
              </a:graphicData>
            </a:graphic>
          </wp:inline>
        </w:drawing>
      </w:r>
    </w:p>
    <w:p w14:paraId="4E2D71D8" w14:textId="77777777" w:rsidR="00AB5E8F" w:rsidRDefault="00AB5E8F" w:rsidP="00AB5E8F">
      <w:pPr>
        <w:pStyle w:val="ListParagraph"/>
        <w:numPr>
          <w:ilvl w:val="0"/>
          <w:numId w:val="16"/>
        </w:numPr>
        <w:spacing w:line="360" w:lineRule="auto"/>
      </w:pPr>
      <w:r>
        <w:t>Name the document</w:t>
      </w:r>
    </w:p>
    <w:p w14:paraId="40754768" w14:textId="77777777" w:rsidR="00AB5E8F" w:rsidRDefault="00AB5E8F" w:rsidP="00AB5E8F">
      <w:pPr>
        <w:pStyle w:val="ListParagraph"/>
        <w:numPr>
          <w:ilvl w:val="0"/>
          <w:numId w:val="16"/>
        </w:numPr>
        <w:spacing w:line="360" w:lineRule="auto"/>
      </w:pPr>
      <w:r>
        <w:t>Upload the file by clicking on the Choose file and locate the file from your PC</w:t>
      </w:r>
    </w:p>
    <w:p w14:paraId="6E4135BF" w14:textId="77777777" w:rsidR="00AB5E8F" w:rsidRDefault="00AB5E8F" w:rsidP="00AB5E8F">
      <w:pPr>
        <w:pStyle w:val="ListParagraph"/>
        <w:numPr>
          <w:ilvl w:val="0"/>
          <w:numId w:val="16"/>
        </w:numPr>
        <w:spacing w:line="360" w:lineRule="auto"/>
      </w:pPr>
      <w:r>
        <w:t>Click Save</w:t>
      </w:r>
    </w:p>
    <w:p w14:paraId="00949AAB" w14:textId="77777777" w:rsidR="00724318" w:rsidRPr="00724318" w:rsidRDefault="00724318" w:rsidP="00724318">
      <w:pPr>
        <w:rPr>
          <w:rFonts w:eastAsia="Times New Roman" w:cstheme="minorHAnsi"/>
          <w:b/>
          <w:sz w:val="28"/>
          <w:szCs w:val="28"/>
          <w:bdr w:val="nil"/>
          <w:lang w:val="cy-GB"/>
        </w:rPr>
      </w:pPr>
      <w:r w:rsidRPr="00724318">
        <w:rPr>
          <w:rFonts w:eastAsia="Times New Roman" w:cstheme="minorHAnsi"/>
          <w:b/>
          <w:sz w:val="28"/>
          <w:szCs w:val="28"/>
          <w:bdr w:val="nil"/>
          <w:lang w:val="cy-GB"/>
        </w:rPr>
        <w:lastRenderedPageBreak/>
        <w:t xml:space="preserve">Cofnodi'ch gweithgaredd Cynllun Myfyrio ac Arsylwi ar Ymarfer fel Arsylwr. </w:t>
      </w:r>
    </w:p>
    <w:p w14:paraId="58218BC4" w14:textId="77777777" w:rsidR="00724318" w:rsidRDefault="00724318" w:rsidP="00724318">
      <w:pPr>
        <w:ind w:left="360"/>
        <w:rPr>
          <w:rFonts w:eastAsia="Times New Roman" w:cstheme="minorHAnsi"/>
          <w:bdr w:val="nil"/>
          <w:lang w:val="cy-GB"/>
        </w:rPr>
      </w:pPr>
      <w:r w:rsidRPr="00724318">
        <w:rPr>
          <w:rFonts w:eastAsia="Times New Roman" w:cstheme="minorHAnsi"/>
          <w:bdr w:val="nil"/>
          <w:lang w:val="cy-GB"/>
        </w:rPr>
        <w:t xml:space="preserve">Bydd Arsylwyr Cymwys yn gweld cofnod o'r cwrs hyfforddi ar eu cofnod Gyrfa a Datblygiad ar </w:t>
      </w:r>
      <w:proofErr w:type="spellStart"/>
      <w:r w:rsidRPr="00724318">
        <w:rPr>
          <w:rFonts w:eastAsia="Times New Roman" w:cstheme="minorHAnsi"/>
          <w:bdr w:val="nil"/>
          <w:lang w:val="cy-GB"/>
        </w:rPr>
        <w:t>iTrent</w:t>
      </w:r>
      <w:proofErr w:type="spellEnd"/>
      <w:r w:rsidRPr="00724318">
        <w:rPr>
          <w:rFonts w:eastAsia="Times New Roman" w:cstheme="minorHAnsi"/>
          <w:bdr w:val="nil"/>
          <w:lang w:val="cy-GB"/>
        </w:rPr>
        <w:t>, ynghyd â Sgil Arsylwr y Cynllun Myfyrio ac Arsylwi ar Ymarfer o dan adran Sgiliau ac Arbenigedd, sydd hefyd i'w weld ar y Tab Gyrfa a Datblygiad</w:t>
      </w:r>
    </w:p>
    <w:p w14:paraId="2148519E" w14:textId="72006664" w:rsidR="00724318" w:rsidRDefault="00724318" w:rsidP="00724318">
      <w:pPr>
        <w:ind w:left="360"/>
      </w:pPr>
      <w:r>
        <w:rPr>
          <w:noProof/>
        </w:rPr>
        <mc:AlternateContent>
          <mc:Choice Requires="wps">
            <w:drawing>
              <wp:anchor distT="0" distB="0" distL="114300" distR="114300" simplePos="0" relativeHeight="251701248" behindDoc="0" locked="0" layoutInCell="1" allowOverlap="1" wp14:anchorId="539E4C02" wp14:editId="19A88CED">
                <wp:simplePos x="0" y="0"/>
                <wp:positionH relativeFrom="margin">
                  <wp:posOffset>249540</wp:posOffset>
                </wp:positionH>
                <wp:positionV relativeFrom="paragraph">
                  <wp:posOffset>1490875</wp:posOffset>
                </wp:positionV>
                <wp:extent cx="1431290" cy="702466"/>
                <wp:effectExtent l="19050" t="19050" r="16510" b="21590"/>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702466"/>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DF69" id="Rectangle 29" o:spid="_x0000_s1026" style="position:absolute;margin-left:19.65pt;margin-top:117.4pt;width:112.7pt;height:55.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" filled="f" strokecolor="#0070c0" strokeweight="2.25pt">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1FCFD9DD" wp14:editId="7FFD305A">
                <wp:simplePos x="0" y="0"/>
                <wp:positionH relativeFrom="margin">
                  <wp:posOffset>265508</wp:posOffset>
                </wp:positionH>
                <wp:positionV relativeFrom="paragraph">
                  <wp:posOffset>777240</wp:posOffset>
                </wp:positionV>
                <wp:extent cx="5496560" cy="228600"/>
                <wp:effectExtent l="19050" t="19050" r="27940" b="1905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22860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F0BEF" id="Rectangle 29" o:spid="_x0000_s1026" style="position:absolute;margin-left:20.9pt;margin-top:61.2pt;width:432.8pt;height: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" filled="f" strokecolor="#0070c0" strokeweight="2.25pt">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1C74D5ED" wp14:editId="788C6F89">
                <wp:simplePos x="0" y="0"/>
                <wp:positionH relativeFrom="margin">
                  <wp:posOffset>4726593</wp:posOffset>
                </wp:positionH>
                <wp:positionV relativeFrom="paragraph">
                  <wp:posOffset>62865</wp:posOffset>
                </wp:positionV>
                <wp:extent cx="1228954" cy="228270"/>
                <wp:effectExtent l="19050" t="19050" r="28575" b="19685"/>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954" cy="22827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D9A63" id="Rectangle 29" o:spid="_x0000_s1026" style="position:absolute;margin-left:372.15pt;margin-top:4.95pt;width:96.75pt;height:17.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" filled="f" strokecolor="#0070c0" strokeweight="2.25pt">
                <w10:wrap anchorx="margin"/>
              </v:rect>
            </w:pict>
          </mc:Fallback>
        </mc:AlternateContent>
      </w:r>
      <w:r>
        <w:rPr>
          <w:noProof/>
        </w:rPr>
        <w:drawing>
          <wp:inline distT="0" distB="0" distL="0" distR="0" wp14:anchorId="2CA11977" wp14:editId="3B5ABC47">
            <wp:extent cx="5731510" cy="224536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45360"/>
                    </a:xfrm>
                    <a:prstGeom prst="rect">
                      <a:avLst/>
                    </a:prstGeom>
                  </pic:spPr>
                </pic:pic>
              </a:graphicData>
            </a:graphic>
          </wp:inline>
        </w:drawing>
      </w:r>
    </w:p>
    <w:p w14:paraId="6E6FD72A" w14:textId="77777777" w:rsidR="00724318" w:rsidRDefault="00724318" w:rsidP="00724318">
      <w:pPr>
        <w:pStyle w:val="ListParagraph"/>
      </w:pPr>
    </w:p>
    <w:p w14:paraId="3643A443" w14:textId="7575700A" w:rsidR="00F95C9A" w:rsidRDefault="00F95C9A" w:rsidP="00F95C9A">
      <w:pPr>
        <w:spacing w:after="0" w:line="240" w:lineRule="auto"/>
        <w:rPr>
          <w:rFonts w:eastAsia="Times New Roman" w:cstheme="minorHAnsi"/>
          <w:b/>
          <w:sz w:val="28"/>
          <w:szCs w:val="28"/>
          <w:bdr w:val="nil"/>
          <w:lang w:val="cy-GB"/>
        </w:rPr>
      </w:pPr>
      <w:r w:rsidRPr="00F95C9A">
        <w:rPr>
          <w:rFonts w:eastAsia="Times New Roman" w:cstheme="minorHAnsi"/>
          <w:b/>
          <w:sz w:val="28"/>
          <w:szCs w:val="28"/>
          <w:bdr w:val="nil"/>
          <w:lang w:val="cy-GB"/>
        </w:rPr>
        <w:t>Gwedd Rheolwr Llinell o Weithgaredd Cynllun Myfyrio ac Arsylwi ar Ymarfer.</w:t>
      </w:r>
    </w:p>
    <w:p w14:paraId="3ABF3CB6" w14:textId="77777777" w:rsidR="00F95C9A" w:rsidRDefault="00F95C9A" w:rsidP="00F95C9A">
      <w:pPr>
        <w:spacing w:after="0" w:line="240" w:lineRule="auto"/>
        <w:rPr>
          <w:rFonts w:eastAsia="Times New Roman" w:cstheme="minorHAnsi"/>
          <w:b/>
          <w:bdr w:val="nil"/>
          <w:lang w:val="cy-GB"/>
        </w:rPr>
      </w:pPr>
    </w:p>
    <w:p w14:paraId="3B141FC2" w14:textId="61178A32" w:rsidR="00F95C9A" w:rsidRDefault="00F95C9A" w:rsidP="00F95C9A">
      <w:pPr>
        <w:spacing w:after="0" w:line="240" w:lineRule="auto"/>
        <w:rPr>
          <w:rFonts w:eastAsia="Times New Roman" w:cstheme="minorHAnsi"/>
          <w:b/>
          <w:bdr w:val="nil"/>
          <w:lang w:val="cy-GB"/>
        </w:rPr>
      </w:pPr>
      <w:r w:rsidRPr="00F95C9A">
        <w:rPr>
          <w:rFonts w:eastAsia="Times New Roman" w:cstheme="minorHAnsi"/>
          <w:b/>
          <w:bdr w:val="nil"/>
          <w:lang w:val="cy-GB"/>
        </w:rPr>
        <w:t>Gwedd Rheolwr Llinell o Gofnodion Cynllu</w:t>
      </w:r>
      <w:r>
        <w:rPr>
          <w:rFonts w:eastAsia="Times New Roman" w:cstheme="minorHAnsi"/>
          <w:b/>
          <w:bdr w:val="nil"/>
          <w:lang w:val="cy-GB"/>
        </w:rPr>
        <w:t>n Myfyrio ac Arsylwi ar Ymarfer.</w:t>
      </w:r>
    </w:p>
    <w:p w14:paraId="5F1D7A00" w14:textId="0A72086E" w:rsidR="00F95C9A" w:rsidRDefault="00F95C9A" w:rsidP="00F95C9A">
      <w:pPr>
        <w:spacing w:after="0" w:line="240" w:lineRule="auto"/>
        <w:rPr>
          <w:rFonts w:eastAsia="Times New Roman" w:cstheme="minorHAnsi"/>
          <w:b/>
          <w:bdr w:val="nil"/>
          <w:lang w:val="cy-GB"/>
        </w:rPr>
      </w:pPr>
    </w:p>
    <w:p w14:paraId="191DEC1A" w14:textId="5D58E422" w:rsidR="00F95C9A" w:rsidRDefault="00F95C9A" w:rsidP="00F95C9A">
      <w:pPr>
        <w:rPr>
          <w:rFonts w:eastAsia="Times New Roman" w:cstheme="minorHAnsi"/>
          <w:bdr w:val="nil"/>
          <w:lang w:val="cy-GB"/>
        </w:rPr>
      </w:pPr>
      <w:r w:rsidRPr="00D50386">
        <w:rPr>
          <w:rFonts w:eastAsia="Times New Roman" w:cstheme="minorHAnsi"/>
          <w:bdr w:val="nil"/>
          <w:lang w:val="cy-GB"/>
        </w:rPr>
        <w:t xml:space="preserve">Bydd modd i Reolwyr Llinell weld ar </w:t>
      </w:r>
      <w:proofErr w:type="spellStart"/>
      <w:r w:rsidRPr="00D50386">
        <w:rPr>
          <w:rFonts w:eastAsia="Times New Roman" w:cstheme="minorHAnsi"/>
          <w:bdr w:val="nil"/>
          <w:lang w:val="cy-GB"/>
        </w:rPr>
        <w:t>iTrent</w:t>
      </w:r>
      <w:proofErr w:type="spellEnd"/>
      <w:r w:rsidRPr="00D50386">
        <w:rPr>
          <w:rFonts w:eastAsia="Times New Roman" w:cstheme="minorHAnsi"/>
          <w:bdr w:val="nil"/>
          <w:lang w:val="cy-GB"/>
        </w:rPr>
        <w:t xml:space="preserve"> pa gydweithwyr sydd wedi cwblhau eu Harsylwadau, a pha rai sydd wedi cael eu hyfforddi fel Arsylwyr Cynllun Myfyrio ac Arsylwi ar Ymarfer.</w:t>
      </w:r>
    </w:p>
    <w:p w14:paraId="4DA00D58" w14:textId="77777777" w:rsidR="00F95C9A" w:rsidRPr="00F95C9A" w:rsidRDefault="00F95C9A" w:rsidP="00F95C9A">
      <w:pPr>
        <w:pStyle w:val="ListParagraph"/>
        <w:numPr>
          <w:ilvl w:val="0"/>
          <w:numId w:val="18"/>
        </w:numPr>
        <w:rPr>
          <w:rFonts w:eastAsia="Times New Roman" w:cstheme="minorHAnsi"/>
        </w:rPr>
      </w:pPr>
      <w:proofErr w:type="spellStart"/>
      <w:r w:rsidRPr="00F95C9A">
        <w:rPr>
          <w:rFonts w:eastAsia="Times New Roman" w:cstheme="minorHAnsi"/>
        </w:rPr>
        <w:t>Mewngofnodi</w:t>
      </w:r>
      <w:proofErr w:type="spellEnd"/>
      <w:r w:rsidRPr="00F95C9A">
        <w:rPr>
          <w:rFonts w:eastAsia="Times New Roman" w:cstheme="minorHAnsi"/>
        </w:rPr>
        <w:t xml:space="preserve"> </w:t>
      </w:r>
      <w:proofErr w:type="spellStart"/>
      <w:r w:rsidRPr="00F95C9A">
        <w:rPr>
          <w:rFonts w:eastAsia="Times New Roman" w:cstheme="minorHAnsi"/>
        </w:rPr>
        <w:t>i</w:t>
      </w:r>
      <w:proofErr w:type="spellEnd"/>
      <w:r w:rsidRPr="00F95C9A">
        <w:rPr>
          <w:rFonts w:eastAsia="Times New Roman" w:cstheme="minorHAnsi"/>
        </w:rPr>
        <w:t xml:space="preserve"> </w:t>
      </w:r>
      <w:proofErr w:type="spellStart"/>
      <w:r w:rsidRPr="00F95C9A">
        <w:rPr>
          <w:rFonts w:eastAsia="Times New Roman" w:cstheme="minorHAnsi"/>
        </w:rPr>
        <w:t>iTrent</w:t>
      </w:r>
      <w:proofErr w:type="spellEnd"/>
      <w:r w:rsidRPr="00F95C9A">
        <w:rPr>
          <w:rFonts w:eastAsia="Times New Roman" w:cstheme="minorHAnsi"/>
        </w:rPr>
        <w:t xml:space="preserve"> </w:t>
      </w:r>
      <w:proofErr w:type="spellStart"/>
      <w:r w:rsidRPr="00F95C9A">
        <w:rPr>
          <w:rFonts w:eastAsia="Times New Roman" w:cstheme="minorHAnsi"/>
        </w:rPr>
        <w:t>gan</w:t>
      </w:r>
      <w:proofErr w:type="spellEnd"/>
      <w:r w:rsidRPr="00F95C9A">
        <w:rPr>
          <w:rFonts w:eastAsia="Times New Roman" w:cstheme="minorHAnsi"/>
        </w:rPr>
        <w:t xml:space="preserve"> </w:t>
      </w:r>
      <w:proofErr w:type="spellStart"/>
      <w:r w:rsidRPr="00F95C9A">
        <w:rPr>
          <w:rFonts w:eastAsia="Times New Roman" w:cstheme="minorHAnsi"/>
        </w:rPr>
        <w:t>ddefnyddio</w:t>
      </w:r>
      <w:proofErr w:type="spellEnd"/>
      <w:r w:rsidRPr="00F95C9A">
        <w:rPr>
          <w:rFonts w:eastAsia="Times New Roman" w:cstheme="minorHAnsi"/>
        </w:rPr>
        <w:t xml:space="preserve"> </w:t>
      </w:r>
      <w:proofErr w:type="spellStart"/>
      <w:r w:rsidRPr="00F95C9A">
        <w:rPr>
          <w:rFonts w:eastAsia="Times New Roman" w:cstheme="minorHAnsi"/>
        </w:rPr>
        <w:t>Rôl</w:t>
      </w:r>
      <w:proofErr w:type="spellEnd"/>
      <w:r w:rsidRPr="00F95C9A">
        <w:rPr>
          <w:rFonts w:eastAsia="Times New Roman" w:cstheme="minorHAnsi"/>
        </w:rPr>
        <w:t xml:space="preserve"> MSS </w:t>
      </w:r>
      <w:proofErr w:type="spellStart"/>
      <w:r w:rsidRPr="00F95C9A">
        <w:rPr>
          <w:rFonts w:eastAsia="Times New Roman" w:cstheme="minorHAnsi"/>
        </w:rPr>
        <w:t>Prifysgol</w:t>
      </w:r>
      <w:proofErr w:type="spellEnd"/>
      <w:r w:rsidRPr="00F95C9A">
        <w:rPr>
          <w:rFonts w:eastAsia="Times New Roman" w:cstheme="minorHAnsi"/>
        </w:rPr>
        <w:t xml:space="preserve"> De </w:t>
      </w:r>
      <w:proofErr w:type="spellStart"/>
      <w:r w:rsidRPr="00F95C9A">
        <w:rPr>
          <w:rFonts w:eastAsia="Times New Roman" w:cstheme="minorHAnsi"/>
        </w:rPr>
        <w:t>Cymru</w:t>
      </w:r>
      <w:proofErr w:type="spellEnd"/>
      <w:r w:rsidRPr="00F95C9A">
        <w:rPr>
          <w:rFonts w:eastAsia="Times New Roman" w:cstheme="minorHAnsi"/>
        </w:rPr>
        <w:t xml:space="preserve">. </w:t>
      </w:r>
    </w:p>
    <w:p w14:paraId="23A9E94D" w14:textId="77777777" w:rsidR="00F95C9A" w:rsidRPr="00F95C9A" w:rsidRDefault="00F95C9A" w:rsidP="00F95C9A">
      <w:pPr>
        <w:pStyle w:val="ListParagraph"/>
        <w:numPr>
          <w:ilvl w:val="0"/>
          <w:numId w:val="18"/>
        </w:numPr>
        <w:rPr>
          <w:rFonts w:eastAsia="Times New Roman" w:cstheme="minorHAnsi"/>
        </w:rPr>
      </w:pPr>
      <w:proofErr w:type="spellStart"/>
      <w:r w:rsidRPr="00F95C9A">
        <w:rPr>
          <w:rFonts w:eastAsia="Times New Roman" w:cstheme="minorHAnsi"/>
        </w:rPr>
        <w:t>Defnyddiwch</w:t>
      </w:r>
      <w:proofErr w:type="spellEnd"/>
      <w:r w:rsidRPr="00F95C9A">
        <w:rPr>
          <w:rFonts w:eastAsia="Times New Roman" w:cstheme="minorHAnsi"/>
        </w:rPr>
        <w:t xml:space="preserve"> y </w:t>
      </w:r>
      <w:proofErr w:type="spellStart"/>
      <w:r w:rsidRPr="00F95C9A">
        <w:rPr>
          <w:rFonts w:eastAsia="Times New Roman" w:cstheme="minorHAnsi"/>
        </w:rPr>
        <w:t>ddolen</w:t>
      </w:r>
      <w:proofErr w:type="spellEnd"/>
      <w:r w:rsidRPr="00F95C9A">
        <w:rPr>
          <w:rFonts w:eastAsia="Times New Roman" w:cstheme="minorHAnsi"/>
        </w:rPr>
        <w:t xml:space="preserve"> </w:t>
      </w:r>
      <w:proofErr w:type="spellStart"/>
      <w:r w:rsidRPr="00F95C9A">
        <w:rPr>
          <w:rFonts w:eastAsia="Times New Roman" w:cstheme="minorHAnsi"/>
        </w:rPr>
        <w:t>Pobl</w:t>
      </w:r>
      <w:proofErr w:type="spellEnd"/>
      <w:r w:rsidRPr="00F95C9A">
        <w:rPr>
          <w:rFonts w:eastAsia="Times New Roman" w:cstheme="minorHAnsi"/>
        </w:rPr>
        <w:t xml:space="preserve"> </w:t>
      </w:r>
      <w:proofErr w:type="spellStart"/>
      <w:r w:rsidRPr="00F95C9A">
        <w:rPr>
          <w:rFonts w:eastAsia="Times New Roman" w:cstheme="minorHAnsi"/>
        </w:rPr>
        <w:t>ar</w:t>
      </w:r>
      <w:proofErr w:type="spellEnd"/>
      <w:r w:rsidRPr="00F95C9A">
        <w:rPr>
          <w:rFonts w:eastAsia="Times New Roman" w:cstheme="minorHAnsi"/>
        </w:rPr>
        <w:t xml:space="preserve"> </w:t>
      </w:r>
      <w:proofErr w:type="spellStart"/>
      <w:r w:rsidRPr="00F95C9A">
        <w:rPr>
          <w:rFonts w:eastAsia="Times New Roman" w:cstheme="minorHAnsi"/>
        </w:rPr>
        <w:t>eich</w:t>
      </w:r>
      <w:proofErr w:type="spellEnd"/>
      <w:r w:rsidRPr="00F95C9A">
        <w:rPr>
          <w:rFonts w:eastAsia="Times New Roman" w:cstheme="minorHAnsi"/>
        </w:rPr>
        <w:t xml:space="preserve"> </w:t>
      </w:r>
      <w:proofErr w:type="spellStart"/>
      <w:r w:rsidRPr="00F95C9A">
        <w:rPr>
          <w:rFonts w:eastAsia="Times New Roman" w:cstheme="minorHAnsi"/>
        </w:rPr>
        <w:t>sgrin</w:t>
      </w:r>
      <w:proofErr w:type="spellEnd"/>
      <w:r w:rsidRPr="00F95C9A">
        <w:rPr>
          <w:rFonts w:eastAsia="Times New Roman" w:cstheme="minorHAnsi"/>
        </w:rPr>
        <w:t xml:space="preserve"> </w:t>
      </w:r>
      <w:proofErr w:type="spellStart"/>
      <w:r w:rsidRPr="00F95C9A">
        <w:rPr>
          <w:rFonts w:eastAsia="Times New Roman" w:cstheme="minorHAnsi"/>
        </w:rPr>
        <w:t>Hafan</w:t>
      </w:r>
      <w:proofErr w:type="spellEnd"/>
      <w:r w:rsidRPr="00F95C9A">
        <w:rPr>
          <w:rFonts w:eastAsia="Times New Roman" w:cstheme="minorHAnsi"/>
        </w:rPr>
        <w:t xml:space="preserve"> a </w:t>
      </w:r>
      <w:proofErr w:type="spellStart"/>
      <w:r w:rsidRPr="00F95C9A">
        <w:rPr>
          <w:rFonts w:eastAsia="Times New Roman" w:cstheme="minorHAnsi"/>
        </w:rPr>
        <w:t>dewiswch</w:t>
      </w:r>
      <w:proofErr w:type="spellEnd"/>
      <w:r w:rsidRPr="00F95C9A">
        <w:rPr>
          <w:rFonts w:eastAsia="Times New Roman" w:cstheme="minorHAnsi"/>
        </w:rPr>
        <w:t xml:space="preserve"> </w:t>
      </w:r>
      <w:proofErr w:type="spellStart"/>
      <w:r w:rsidRPr="00F95C9A">
        <w:rPr>
          <w:rFonts w:eastAsia="Times New Roman" w:cstheme="minorHAnsi"/>
        </w:rPr>
        <w:t>aelod</w:t>
      </w:r>
      <w:proofErr w:type="spellEnd"/>
      <w:r w:rsidRPr="00F95C9A">
        <w:rPr>
          <w:rFonts w:eastAsia="Times New Roman" w:cstheme="minorHAnsi"/>
        </w:rPr>
        <w:t xml:space="preserve"> </w:t>
      </w:r>
      <w:proofErr w:type="spellStart"/>
      <w:r w:rsidRPr="00F95C9A">
        <w:rPr>
          <w:rFonts w:eastAsia="Times New Roman" w:cstheme="minorHAnsi"/>
        </w:rPr>
        <w:t>o</w:t>
      </w:r>
      <w:proofErr w:type="spellEnd"/>
      <w:r w:rsidRPr="00F95C9A">
        <w:rPr>
          <w:rFonts w:eastAsia="Times New Roman" w:cstheme="minorHAnsi"/>
        </w:rPr>
        <w:t xml:space="preserve"> staff, </w:t>
      </w:r>
      <w:proofErr w:type="spellStart"/>
      <w:r w:rsidRPr="00F95C9A">
        <w:rPr>
          <w:rFonts w:eastAsia="Times New Roman" w:cstheme="minorHAnsi"/>
        </w:rPr>
        <w:t>bydd</w:t>
      </w:r>
      <w:proofErr w:type="spellEnd"/>
      <w:r w:rsidRPr="00F95C9A">
        <w:rPr>
          <w:rFonts w:eastAsia="Times New Roman" w:cstheme="minorHAnsi"/>
        </w:rPr>
        <w:t xml:space="preserve"> </w:t>
      </w:r>
      <w:proofErr w:type="spellStart"/>
      <w:r w:rsidRPr="00F95C9A">
        <w:rPr>
          <w:rFonts w:eastAsia="Times New Roman" w:cstheme="minorHAnsi"/>
        </w:rPr>
        <w:t>sgrin</w:t>
      </w:r>
      <w:proofErr w:type="spellEnd"/>
      <w:r w:rsidRPr="00F95C9A">
        <w:rPr>
          <w:rFonts w:eastAsia="Times New Roman" w:cstheme="minorHAnsi"/>
        </w:rPr>
        <w:t xml:space="preserve"> </w:t>
      </w:r>
      <w:proofErr w:type="spellStart"/>
      <w:r w:rsidRPr="00F95C9A">
        <w:rPr>
          <w:rFonts w:eastAsia="Times New Roman" w:cstheme="minorHAnsi"/>
        </w:rPr>
        <w:t>Crynodeb</w:t>
      </w:r>
      <w:proofErr w:type="spellEnd"/>
      <w:r w:rsidRPr="00F95C9A">
        <w:rPr>
          <w:rFonts w:eastAsia="Times New Roman" w:cstheme="minorHAnsi"/>
        </w:rPr>
        <w:t xml:space="preserve"> </w:t>
      </w:r>
      <w:proofErr w:type="spellStart"/>
      <w:r w:rsidRPr="00F95C9A">
        <w:rPr>
          <w:rFonts w:eastAsia="Times New Roman" w:cstheme="minorHAnsi"/>
        </w:rPr>
        <w:t>o'r</w:t>
      </w:r>
      <w:proofErr w:type="spellEnd"/>
      <w:r w:rsidRPr="00F95C9A">
        <w:rPr>
          <w:rFonts w:eastAsia="Times New Roman" w:cstheme="minorHAnsi"/>
        </w:rPr>
        <w:t xml:space="preserve"> </w:t>
      </w:r>
      <w:proofErr w:type="spellStart"/>
      <w:r w:rsidRPr="00F95C9A">
        <w:rPr>
          <w:rFonts w:eastAsia="Times New Roman" w:cstheme="minorHAnsi"/>
        </w:rPr>
        <w:t>Unigolyn</w:t>
      </w:r>
      <w:proofErr w:type="spellEnd"/>
      <w:r w:rsidRPr="00F95C9A">
        <w:rPr>
          <w:rFonts w:eastAsia="Times New Roman" w:cstheme="minorHAnsi"/>
        </w:rPr>
        <w:t xml:space="preserve"> </w:t>
      </w:r>
      <w:proofErr w:type="spellStart"/>
      <w:r w:rsidRPr="00F95C9A">
        <w:rPr>
          <w:rFonts w:eastAsia="Times New Roman" w:cstheme="minorHAnsi"/>
        </w:rPr>
        <w:t>fel</w:t>
      </w:r>
      <w:proofErr w:type="spellEnd"/>
      <w:r w:rsidRPr="00F95C9A">
        <w:rPr>
          <w:rFonts w:eastAsia="Times New Roman" w:cstheme="minorHAnsi"/>
        </w:rPr>
        <w:t xml:space="preserve"> </w:t>
      </w:r>
      <w:proofErr w:type="spellStart"/>
      <w:r w:rsidRPr="00F95C9A">
        <w:rPr>
          <w:rFonts w:eastAsia="Times New Roman" w:cstheme="minorHAnsi"/>
        </w:rPr>
        <w:t>isod</w:t>
      </w:r>
      <w:proofErr w:type="spellEnd"/>
      <w:r w:rsidRPr="00F95C9A">
        <w:rPr>
          <w:rFonts w:eastAsia="Times New Roman" w:cstheme="minorHAnsi"/>
        </w:rPr>
        <w:t xml:space="preserve"> </w:t>
      </w:r>
      <w:proofErr w:type="spellStart"/>
      <w:r w:rsidRPr="00F95C9A">
        <w:rPr>
          <w:rFonts w:eastAsia="Times New Roman" w:cstheme="minorHAnsi"/>
        </w:rPr>
        <w:t>yn</w:t>
      </w:r>
      <w:proofErr w:type="spellEnd"/>
      <w:r w:rsidRPr="00F95C9A">
        <w:rPr>
          <w:rFonts w:eastAsia="Times New Roman" w:cstheme="minorHAnsi"/>
        </w:rPr>
        <w:t xml:space="preserve"> </w:t>
      </w:r>
      <w:proofErr w:type="spellStart"/>
      <w:r w:rsidRPr="00F95C9A">
        <w:rPr>
          <w:rFonts w:eastAsia="Times New Roman" w:cstheme="minorHAnsi"/>
        </w:rPr>
        <w:t>llwytho</w:t>
      </w:r>
      <w:proofErr w:type="spellEnd"/>
      <w:r w:rsidRPr="00F95C9A">
        <w:rPr>
          <w:rFonts w:eastAsia="Times New Roman" w:cstheme="minorHAnsi"/>
        </w:rPr>
        <w:t xml:space="preserve">. </w:t>
      </w:r>
    </w:p>
    <w:p w14:paraId="3634D0E8" w14:textId="55139FB0" w:rsidR="00F95C9A" w:rsidRPr="00F95C9A" w:rsidRDefault="00F95C9A" w:rsidP="00F95C9A">
      <w:pPr>
        <w:pStyle w:val="ListParagraph"/>
        <w:numPr>
          <w:ilvl w:val="0"/>
          <w:numId w:val="18"/>
        </w:numPr>
        <w:rPr>
          <w:rFonts w:eastAsia="Times New Roman" w:cstheme="minorHAnsi"/>
        </w:rPr>
      </w:pPr>
      <w:proofErr w:type="spellStart"/>
      <w:r w:rsidRPr="00F95C9A">
        <w:rPr>
          <w:rFonts w:eastAsia="Times New Roman" w:cstheme="minorHAnsi"/>
        </w:rPr>
        <w:t>Dewiswch</w:t>
      </w:r>
      <w:proofErr w:type="spellEnd"/>
      <w:r w:rsidRPr="00F95C9A">
        <w:rPr>
          <w:rFonts w:eastAsia="Times New Roman" w:cstheme="minorHAnsi"/>
        </w:rPr>
        <w:t xml:space="preserve"> y </w:t>
      </w:r>
      <w:proofErr w:type="spellStart"/>
      <w:r w:rsidRPr="00F95C9A">
        <w:rPr>
          <w:rFonts w:eastAsia="Times New Roman" w:cstheme="minorHAnsi"/>
        </w:rPr>
        <w:t>Ffolder</w:t>
      </w:r>
      <w:proofErr w:type="spellEnd"/>
      <w:r w:rsidRPr="00F95C9A">
        <w:rPr>
          <w:rFonts w:eastAsia="Times New Roman" w:cstheme="minorHAnsi"/>
        </w:rPr>
        <w:t xml:space="preserve"> </w:t>
      </w:r>
      <w:proofErr w:type="spellStart"/>
      <w:r w:rsidRPr="00F95C9A">
        <w:rPr>
          <w:rFonts w:eastAsia="Times New Roman" w:cstheme="minorHAnsi"/>
        </w:rPr>
        <w:t>Dysgu</w:t>
      </w:r>
      <w:proofErr w:type="spellEnd"/>
      <w:r w:rsidRPr="00F95C9A">
        <w:rPr>
          <w:rFonts w:eastAsia="Times New Roman" w:cstheme="minorHAnsi"/>
        </w:rPr>
        <w:t xml:space="preserve"> a </w:t>
      </w:r>
      <w:proofErr w:type="spellStart"/>
      <w:r w:rsidRPr="00F95C9A">
        <w:rPr>
          <w:rFonts w:eastAsia="Times New Roman" w:cstheme="minorHAnsi"/>
        </w:rPr>
        <w:t>Datblygu</w:t>
      </w:r>
      <w:proofErr w:type="spellEnd"/>
    </w:p>
    <w:p w14:paraId="5EC9FF1A" w14:textId="6EB01C8B" w:rsidR="00AB5E8F" w:rsidRDefault="00AB5E8F" w:rsidP="00AB5E8F">
      <w:r>
        <w:rPr>
          <w:noProof/>
        </w:rPr>
        <mc:AlternateContent>
          <mc:Choice Requires="wps">
            <w:drawing>
              <wp:anchor distT="0" distB="0" distL="114300" distR="114300" simplePos="0" relativeHeight="251665408" behindDoc="0" locked="0" layoutInCell="1" allowOverlap="1" wp14:anchorId="5502CBF0" wp14:editId="6756969E">
                <wp:simplePos x="0" y="0"/>
                <wp:positionH relativeFrom="margin">
                  <wp:posOffset>1733909</wp:posOffset>
                </wp:positionH>
                <wp:positionV relativeFrom="paragraph">
                  <wp:posOffset>2349871</wp:posOffset>
                </wp:positionV>
                <wp:extent cx="767751" cy="146649"/>
                <wp:effectExtent l="19050" t="19050" r="13335" b="2540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51" cy="146649"/>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5C92" id="Rectangle 29" o:spid="_x0000_s1026" style="position:absolute;margin-left:136.55pt;margin-top:185.05pt;width:60.45pt;height:1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" filled="f" strokecolor="#0070c0" strokeweight="2.25pt">
                <w10:wrap anchorx="margin"/>
              </v:rect>
            </w:pict>
          </mc:Fallback>
        </mc:AlternateContent>
      </w:r>
      <w:r>
        <w:t xml:space="preserve">                         </w:t>
      </w:r>
      <w:r>
        <w:rPr>
          <w:noProof/>
        </w:rPr>
        <w:drawing>
          <wp:inline distT="0" distB="0" distL="0" distR="0" wp14:anchorId="7FDD22D5" wp14:editId="618E33BF">
            <wp:extent cx="3738232" cy="271732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6272" cy="2723166"/>
                    </a:xfrm>
                    <a:prstGeom prst="rect">
                      <a:avLst/>
                    </a:prstGeom>
                  </pic:spPr>
                </pic:pic>
              </a:graphicData>
            </a:graphic>
          </wp:inline>
        </w:drawing>
      </w:r>
    </w:p>
    <w:p w14:paraId="529E6D81" w14:textId="77777777" w:rsidR="00F95C9A" w:rsidRDefault="00F95C9A" w:rsidP="00F95C9A">
      <w:pPr>
        <w:rPr>
          <w:rFonts w:eastAsia="Times New Roman" w:cstheme="minorHAnsi"/>
          <w:b/>
          <w:bdr w:val="nil"/>
          <w:lang w:val="cy-GB"/>
        </w:rPr>
      </w:pPr>
    </w:p>
    <w:p w14:paraId="52E554AA" w14:textId="09E28895" w:rsidR="00F95C9A" w:rsidRPr="00F95C9A" w:rsidRDefault="00F95C9A" w:rsidP="00F95C9A">
      <w:pPr>
        <w:rPr>
          <w:rFonts w:eastAsia="Times New Roman" w:cstheme="minorHAnsi"/>
          <w:b/>
        </w:rPr>
      </w:pPr>
      <w:r w:rsidRPr="00F95C9A">
        <w:rPr>
          <w:rFonts w:eastAsia="Times New Roman" w:cstheme="minorHAnsi"/>
          <w:b/>
          <w:bdr w:val="nil"/>
          <w:lang w:val="cy-GB"/>
        </w:rPr>
        <w:t xml:space="preserve">I weld Arsylwadau y Cynllun Myfyrio ac Arsylwi ar Ymarfer sydd wedi'u Cofnodi </w:t>
      </w:r>
    </w:p>
    <w:p w14:paraId="1BC48F74" w14:textId="7DA9EA27" w:rsidR="00AB5E8F" w:rsidRDefault="00F95C9A" w:rsidP="00F95C9A">
      <w:pPr>
        <w:pStyle w:val="ListParagraph"/>
        <w:numPr>
          <w:ilvl w:val="0"/>
          <w:numId w:val="19"/>
        </w:numPr>
      </w:pPr>
      <w:r>
        <w:rPr>
          <w:noProof/>
        </w:rPr>
        <mc:AlternateContent>
          <mc:Choice Requires="wps">
            <w:drawing>
              <wp:anchor distT="0" distB="0" distL="114300" distR="114300" simplePos="0" relativeHeight="251671552" behindDoc="0" locked="0" layoutInCell="1" allowOverlap="1" wp14:anchorId="276415A8" wp14:editId="1A79844E">
                <wp:simplePos x="0" y="0"/>
                <wp:positionH relativeFrom="margin">
                  <wp:posOffset>511175</wp:posOffset>
                </wp:positionH>
                <wp:positionV relativeFrom="paragraph">
                  <wp:posOffset>1417320</wp:posOffset>
                </wp:positionV>
                <wp:extent cx="1285335" cy="163447"/>
                <wp:effectExtent l="19050" t="19050" r="10160" b="27305"/>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335" cy="163447"/>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075F" id="Rectangle 29" o:spid="_x0000_s1026" style="position:absolute;margin-left:40.25pt;margin-top:111.6pt;width:101.2pt;height:1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" filled="f" strokecolor="#0070c0" strokeweight="2.25pt">
                <w10:wrap anchorx="margin"/>
              </v:rect>
            </w:pict>
          </mc:Fallback>
        </mc:AlternateContent>
      </w:r>
      <w:r w:rsidRPr="00F95C9A">
        <w:rPr>
          <w:rFonts w:eastAsia="Times New Roman" w:cstheme="minorHAnsi"/>
          <w:bdr w:val="nil"/>
          <w:lang w:val="cy-GB"/>
        </w:rPr>
        <w:t>Defnyddiwch y botwm Gweld Cofnod Dysgu Personol</w:t>
      </w:r>
      <w:r>
        <w:rPr>
          <w:noProof/>
        </w:rPr>
        <w:t xml:space="preserve"> </w:t>
      </w:r>
      <w:r w:rsidR="00AB5E8F">
        <w:rPr>
          <w:noProof/>
        </w:rPr>
        <w:drawing>
          <wp:inline distT="0" distB="0" distL="0" distR="0" wp14:anchorId="1773D925" wp14:editId="525E26B9">
            <wp:extent cx="5731510" cy="15468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546860"/>
                    </a:xfrm>
                    <a:prstGeom prst="rect">
                      <a:avLst/>
                    </a:prstGeom>
                  </pic:spPr>
                </pic:pic>
              </a:graphicData>
            </a:graphic>
          </wp:inline>
        </w:drawing>
      </w:r>
    </w:p>
    <w:p w14:paraId="54DC85AC" w14:textId="77777777" w:rsidR="00F95C9A" w:rsidRPr="00F95C9A" w:rsidRDefault="00F95C9A" w:rsidP="00F95C9A">
      <w:pPr>
        <w:pStyle w:val="ListParagraph"/>
        <w:numPr>
          <w:ilvl w:val="0"/>
          <w:numId w:val="20"/>
        </w:numPr>
        <w:rPr>
          <w:rFonts w:eastAsia="Times New Roman" w:cstheme="minorHAnsi"/>
          <w:bdr w:val="nil"/>
          <w:lang w:val="cy-GB"/>
        </w:rPr>
      </w:pPr>
      <w:r w:rsidRPr="00F95C9A">
        <w:rPr>
          <w:rFonts w:eastAsia="Times New Roman" w:cstheme="minorHAnsi"/>
          <w:bdr w:val="nil"/>
          <w:lang w:val="cy-GB"/>
        </w:rPr>
        <w:t xml:space="preserve">Dewiswch y gweithiwr rydych chi am ei weld drwy ddefnyddio'r ffynhonnell chwilio </w:t>
      </w:r>
    </w:p>
    <w:p w14:paraId="0939BA03" w14:textId="7A817E70" w:rsidR="00AB5E8F" w:rsidRDefault="00AB5E8F" w:rsidP="00AB5E8F">
      <w:r>
        <w:rPr>
          <w:noProof/>
        </w:rPr>
        <w:drawing>
          <wp:inline distT="0" distB="0" distL="0" distR="0" wp14:anchorId="01006F96" wp14:editId="08C581F2">
            <wp:extent cx="1199072" cy="1463656"/>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4086" cy="1481983"/>
                    </a:xfrm>
                    <a:prstGeom prst="rect">
                      <a:avLst/>
                    </a:prstGeom>
                  </pic:spPr>
                </pic:pic>
              </a:graphicData>
            </a:graphic>
          </wp:inline>
        </w:drawing>
      </w:r>
    </w:p>
    <w:p w14:paraId="1F1F2433" w14:textId="4F90702D" w:rsidR="00F95C9A" w:rsidRDefault="00F95C9A" w:rsidP="00AB5E8F">
      <w:r w:rsidRPr="00D50386">
        <w:rPr>
          <w:rFonts w:eastAsia="Times New Roman" w:cstheme="minorHAnsi"/>
          <w:bdr w:val="nil"/>
          <w:lang w:val="cy-GB"/>
        </w:rPr>
        <w:t>Mae'r Arsylwad wedi'i gofnodi o dan y digwyddiadau Dysgu Personol gan y gweithiwr gan ddefnyddio'r adnodd Hunan Wasanaeth i Weithwyr - ESS.</w:t>
      </w:r>
    </w:p>
    <w:p w14:paraId="05FE7B2B" w14:textId="77777777" w:rsidR="00AB5E8F" w:rsidRDefault="00AB5E8F" w:rsidP="00AB5E8F">
      <w:r>
        <w:rPr>
          <w:noProof/>
        </w:rPr>
        <mc:AlternateContent>
          <mc:Choice Requires="wps">
            <w:drawing>
              <wp:anchor distT="0" distB="0" distL="114300" distR="114300" simplePos="0" relativeHeight="251676672" behindDoc="0" locked="0" layoutInCell="1" allowOverlap="1" wp14:anchorId="1C16DA17" wp14:editId="33B953AC">
                <wp:simplePos x="0" y="0"/>
                <wp:positionH relativeFrom="margin">
                  <wp:align>right</wp:align>
                </wp:positionH>
                <wp:positionV relativeFrom="paragraph">
                  <wp:posOffset>1948743</wp:posOffset>
                </wp:positionV>
                <wp:extent cx="5719313" cy="78560"/>
                <wp:effectExtent l="19050" t="19050" r="15240" b="17145"/>
                <wp:wrapNone/>
                <wp:docPr id="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313" cy="78560"/>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A6678" id="Rectangle 29" o:spid="_x0000_s1026" style="position:absolute;margin-left:399.15pt;margin-top:153.45pt;width:450.35pt;height:6.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" filled="f" strokecolor="#0070c0" strokeweight="2.25pt">
                <w10:wrap anchorx="margin"/>
              </v:rect>
            </w:pict>
          </mc:Fallback>
        </mc:AlternateContent>
      </w:r>
      <w:r>
        <w:rPr>
          <w:noProof/>
        </w:rPr>
        <w:drawing>
          <wp:inline distT="0" distB="0" distL="0" distR="0" wp14:anchorId="67CBCF3A" wp14:editId="10D9CF2F">
            <wp:extent cx="5731510" cy="20548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54860"/>
                    </a:xfrm>
                    <a:prstGeom prst="rect">
                      <a:avLst/>
                    </a:prstGeom>
                  </pic:spPr>
                </pic:pic>
              </a:graphicData>
            </a:graphic>
          </wp:inline>
        </w:drawing>
      </w:r>
    </w:p>
    <w:p w14:paraId="2E05C386" w14:textId="4FAC29B1" w:rsidR="00724318" w:rsidRPr="00724318" w:rsidRDefault="00724318" w:rsidP="008151A0">
      <w:pPr>
        <w:pStyle w:val="ListParagraph"/>
        <w:numPr>
          <w:ilvl w:val="0"/>
          <w:numId w:val="20"/>
        </w:numPr>
        <w:rPr>
          <w:rFonts w:eastAsia="Times New Roman" w:cstheme="minorHAnsi"/>
        </w:rPr>
      </w:pPr>
      <w:r w:rsidRPr="00724318">
        <w:rPr>
          <w:rFonts w:eastAsia="Times New Roman" w:cstheme="minorHAnsi"/>
          <w:bdr w:val="nil"/>
          <w:lang w:val="cy-GB"/>
        </w:rPr>
        <w:t xml:space="preserve">Bydd clicio ar enw'r digwyddiad yn mynd â chi at fanylion y cofnod Cynllun Myfyrio ac Arsylwi ar Ymarfer. DS: Fel rheolwr llinell, ni fydd modd i chi weld manylion llawn y Cynllun Myfyrio ac Arsylwi ar Ymarfer gan eu bod yn gyfrinachol rhwng yr Arsylwai a'r Arsylwr. </w:t>
      </w:r>
    </w:p>
    <w:p w14:paraId="4093CE4B" w14:textId="77777777" w:rsidR="00724318" w:rsidRDefault="00724318" w:rsidP="00724318">
      <w:pPr>
        <w:pStyle w:val="ListParagraph"/>
        <w:rPr>
          <w:rFonts w:eastAsia="Times New Roman" w:cstheme="minorHAnsi"/>
          <w:bdr w:val="nil"/>
          <w:lang w:val="cy-GB"/>
        </w:rPr>
      </w:pPr>
    </w:p>
    <w:p w14:paraId="168A819D" w14:textId="13DA8101" w:rsidR="00724318" w:rsidRPr="00724318" w:rsidRDefault="00724318" w:rsidP="00724318">
      <w:pPr>
        <w:pStyle w:val="ListParagraph"/>
        <w:ind w:left="0"/>
        <w:rPr>
          <w:rFonts w:eastAsia="Times New Roman" w:cstheme="minorHAnsi"/>
          <w:b/>
        </w:rPr>
      </w:pPr>
      <w:r w:rsidRPr="00724318">
        <w:rPr>
          <w:rFonts w:eastAsia="Times New Roman" w:cstheme="minorHAnsi"/>
          <w:b/>
          <w:bdr w:val="nil"/>
          <w:lang w:val="cy-GB"/>
        </w:rPr>
        <w:t>Gweld Cofnod Sgiliau Arsylwr Cynllun Myfyrio ac Arsylwi ar Ymarfer</w:t>
      </w:r>
    </w:p>
    <w:p w14:paraId="64DA0F46" w14:textId="77777777" w:rsidR="00AB5E8F" w:rsidRDefault="00AB5E8F" w:rsidP="00AB5E8F">
      <w:pPr>
        <w:rPr>
          <w:b/>
        </w:rPr>
      </w:pPr>
      <w:r>
        <w:rPr>
          <w:noProof/>
        </w:rPr>
        <w:lastRenderedPageBreak/>
        <mc:AlternateContent>
          <mc:Choice Requires="wps">
            <w:drawing>
              <wp:anchor distT="0" distB="0" distL="114300" distR="114300" simplePos="0" relativeHeight="251697152" behindDoc="0" locked="0" layoutInCell="1" allowOverlap="1" wp14:anchorId="0EEDF779" wp14:editId="5A3B95AD">
                <wp:simplePos x="0" y="0"/>
                <wp:positionH relativeFrom="margin">
                  <wp:posOffset>1078302</wp:posOffset>
                </wp:positionH>
                <wp:positionV relativeFrom="paragraph">
                  <wp:posOffset>487177</wp:posOffset>
                </wp:positionV>
                <wp:extent cx="327804" cy="181155"/>
                <wp:effectExtent l="19050" t="19050" r="15240" b="2857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4" cy="181155"/>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D31B" id="Rectangle 29" o:spid="_x0000_s1026" style="position:absolute;margin-left:84.9pt;margin-top:38.35pt;width:25.8pt;height:14.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" filled="f" strokecolor="#0070c0" strokeweight="2.25pt">
                <w10:wrap anchorx="margin"/>
              </v:rect>
            </w:pict>
          </mc:Fallback>
        </mc:AlternateContent>
      </w:r>
      <w:r>
        <w:rPr>
          <w:noProof/>
        </w:rPr>
        <w:drawing>
          <wp:inline distT="0" distB="0" distL="0" distR="0" wp14:anchorId="3AE9FAF2" wp14:editId="3D4CDB60">
            <wp:extent cx="5731510" cy="2388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88870"/>
                    </a:xfrm>
                    <a:prstGeom prst="rect">
                      <a:avLst/>
                    </a:prstGeom>
                  </pic:spPr>
                </pic:pic>
              </a:graphicData>
            </a:graphic>
          </wp:inline>
        </w:drawing>
      </w:r>
    </w:p>
    <w:p w14:paraId="2EA757FE" w14:textId="77777777" w:rsidR="00724318" w:rsidRPr="00D50386" w:rsidRDefault="00724318" w:rsidP="00724318">
      <w:pPr>
        <w:rPr>
          <w:rFonts w:eastAsia="Times New Roman" w:cstheme="minorHAnsi"/>
        </w:rPr>
      </w:pPr>
      <w:r w:rsidRPr="00D50386">
        <w:rPr>
          <w:rFonts w:eastAsia="Times New Roman" w:cstheme="minorHAnsi"/>
          <w:bdr w:val="nil"/>
          <w:lang w:val="cy-GB"/>
        </w:rPr>
        <w:t>Defnyddiwch y ddolen Sgiliau o'r Ffolder Dysgu a Datblygu. Bydd hyn yn llwytho pa Sgiliau mae'r gweithiwr wedi'u nodi ar eu cofnod.</w:t>
      </w:r>
      <w:bookmarkStart w:id="24" w:name="_GoBack"/>
      <w:bookmarkEnd w:id="24"/>
    </w:p>
    <w:sectPr w:rsidR="00724318" w:rsidRPr="00D50386" w:rsidSect="0046039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FF712" w14:textId="77777777" w:rsidR="00DE2FEC" w:rsidRDefault="00DE2FEC">
      <w:pPr>
        <w:spacing w:after="0" w:line="240" w:lineRule="auto"/>
      </w:pPr>
      <w:r>
        <w:separator/>
      </w:r>
    </w:p>
  </w:endnote>
  <w:endnote w:type="continuationSeparator" w:id="0">
    <w:p w14:paraId="48201A96" w14:textId="77777777" w:rsidR="00DE2FEC" w:rsidRDefault="00DE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412837"/>
      <w:docPartObj>
        <w:docPartGallery w:val="Page Numbers (Bottom of Page)"/>
        <w:docPartUnique/>
      </w:docPartObj>
    </w:sdtPr>
    <w:sdtEndPr/>
    <w:sdtContent>
      <w:sdt>
        <w:sdtPr>
          <w:id w:val="496389544"/>
          <w:docPartObj>
            <w:docPartGallery w:val="Page Numbers (Top of Page)"/>
            <w:docPartUnique/>
          </w:docPartObj>
        </w:sdtPr>
        <w:sdtEndPr/>
        <w:sdtContent>
          <w:p w14:paraId="6170B522" w14:textId="2AD7A6A7" w:rsidR="0046039B" w:rsidRDefault="00FA6F25">
            <w:pPr>
              <w:pStyle w:val="Footer"/>
              <w:jc w:val="right"/>
            </w:pPr>
            <w:r>
              <w:rPr>
                <w:rFonts w:ascii="Calibri" w:eastAsia="Calibri" w:hAnsi="Calibri" w:cs="Calibri"/>
                <w:bdr w:val="nil"/>
                <w:lang w:val="cy-GB"/>
              </w:rPr>
              <w:t xml:space="preserve">Tudalen </w:t>
            </w:r>
            <w:r w:rsidR="0086624F">
              <w:rPr>
                <w:b/>
                <w:sz w:val="24"/>
                <w:szCs w:val="24"/>
              </w:rPr>
              <w:fldChar w:fldCharType="begin"/>
            </w:r>
            <w:r>
              <w:rPr>
                <w:b/>
              </w:rPr>
              <w:instrText xml:space="preserve"> PAGE </w:instrText>
            </w:r>
            <w:r w:rsidR="0086624F">
              <w:rPr>
                <w:b/>
                <w:sz w:val="24"/>
                <w:szCs w:val="24"/>
              </w:rPr>
              <w:fldChar w:fldCharType="separate"/>
            </w:r>
            <w:r w:rsidR="00971ADA">
              <w:rPr>
                <w:b/>
                <w:noProof/>
              </w:rPr>
              <w:t>16</w:t>
            </w:r>
            <w:r w:rsidR="0086624F">
              <w:rPr>
                <w:b/>
                <w:sz w:val="24"/>
                <w:szCs w:val="24"/>
              </w:rPr>
              <w:fldChar w:fldCharType="end"/>
            </w:r>
            <w:r>
              <w:rPr>
                <w:rFonts w:ascii="Calibri" w:eastAsia="Calibri" w:hAnsi="Calibri" w:cs="Calibri"/>
                <w:bdr w:val="nil"/>
                <w:lang w:val="cy-GB"/>
              </w:rPr>
              <w:t xml:space="preserve"> o </w:t>
            </w:r>
            <w:r w:rsidR="0086624F">
              <w:rPr>
                <w:b/>
                <w:sz w:val="24"/>
                <w:szCs w:val="24"/>
              </w:rPr>
              <w:fldChar w:fldCharType="begin"/>
            </w:r>
            <w:r>
              <w:rPr>
                <w:b/>
              </w:rPr>
              <w:instrText xml:space="preserve"> NUMPAGES  </w:instrText>
            </w:r>
            <w:r w:rsidR="0086624F">
              <w:rPr>
                <w:b/>
                <w:sz w:val="24"/>
                <w:szCs w:val="24"/>
              </w:rPr>
              <w:fldChar w:fldCharType="separate"/>
            </w:r>
            <w:r w:rsidR="00971ADA">
              <w:rPr>
                <w:b/>
                <w:noProof/>
              </w:rPr>
              <w:t>16</w:t>
            </w:r>
            <w:r w:rsidR="0086624F">
              <w:rPr>
                <w:b/>
                <w:sz w:val="24"/>
                <w:szCs w:val="24"/>
              </w:rPr>
              <w:fldChar w:fldCharType="end"/>
            </w:r>
          </w:p>
        </w:sdtContent>
      </w:sdt>
    </w:sdtContent>
  </w:sdt>
  <w:p w14:paraId="3BE1BAD5" w14:textId="77777777" w:rsidR="0046039B" w:rsidRDefault="00460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5A7A5" w14:textId="77777777" w:rsidR="00DE2FEC" w:rsidRDefault="00DE2FEC" w:rsidP="003566FE">
      <w:pPr>
        <w:spacing w:after="0" w:line="240" w:lineRule="auto"/>
      </w:pPr>
      <w:r>
        <w:separator/>
      </w:r>
    </w:p>
  </w:footnote>
  <w:footnote w:type="continuationSeparator" w:id="0">
    <w:p w14:paraId="358C0DF2" w14:textId="77777777" w:rsidR="00DE2FEC" w:rsidRDefault="00DE2FEC" w:rsidP="003566FE">
      <w:pPr>
        <w:spacing w:after="0" w:line="240" w:lineRule="auto"/>
      </w:pPr>
      <w:r>
        <w:continuationSeparator/>
      </w:r>
    </w:p>
  </w:footnote>
  <w:footnote w:id="1">
    <w:p w14:paraId="235EF83E" w14:textId="1DEABFB0" w:rsidR="0060505E" w:rsidRDefault="00FA6F25">
      <w:pPr>
        <w:pStyle w:val="FootnoteText"/>
      </w:pPr>
      <w:r>
        <w:rPr>
          <w:rStyle w:val="FootnoteReference"/>
        </w:rPr>
        <w:footnoteRef/>
      </w:r>
      <w:r>
        <w:rPr>
          <w:rFonts w:ascii="Calibri" w:eastAsia="Calibri" w:hAnsi="Calibri" w:cs="Calibri"/>
          <w:bdr w:val="nil"/>
          <w:lang w:val="cy-GB"/>
        </w:rPr>
        <w:t xml:space="preserve"> O fewn yr amser a ddosrannir ar gyfer Dyletswyddau </w:t>
      </w:r>
      <w:r w:rsidR="00C4730E">
        <w:rPr>
          <w:rFonts w:ascii="Calibri" w:eastAsia="Calibri" w:hAnsi="Calibri" w:cs="Calibri"/>
          <w:bdr w:val="nil"/>
          <w:lang w:val="cy-GB"/>
        </w:rPr>
        <w:t>Academaidd</w:t>
      </w:r>
      <w:r>
        <w:rPr>
          <w:rFonts w:ascii="Calibri" w:eastAsia="Calibri" w:hAnsi="Calibri" w:cs="Calibri"/>
          <w:bdr w:val="nil"/>
          <w:lang w:val="cy-GB"/>
        </w:rPr>
        <w:t xml:space="preserve"> yn y Model Llwyth Gwaith Academaidd</w:t>
      </w:r>
    </w:p>
  </w:footnote>
  <w:footnote w:id="2">
    <w:p w14:paraId="0D662058" w14:textId="77777777" w:rsidR="00C04464" w:rsidRDefault="00FA6F25" w:rsidP="00C04464">
      <w:pPr>
        <w:pStyle w:val="FootnoteText"/>
      </w:pPr>
      <w:r>
        <w:rPr>
          <w:rStyle w:val="FootnoteReference"/>
        </w:rPr>
        <w:footnoteRef/>
      </w:r>
      <w:r>
        <w:rPr>
          <w:rFonts w:ascii="Calibri" w:eastAsia="Calibri" w:hAnsi="Calibri" w:cs="Calibri"/>
          <w:bdr w:val="nil"/>
          <w:lang w:val="cy-GB"/>
        </w:rPr>
        <w:t xml:space="preserve"> Yn ôl y terfynau cyfrinachedd a nodwyd yn y ddogfen hon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ED2"/>
    <w:multiLevelType w:val="hybridMultilevel"/>
    <w:tmpl w:val="AF887C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2DCB"/>
    <w:multiLevelType w:val="hybridMultilevel"/>
    <w:tmpl w:val="24EA8596"/>
    <w:lvl w:ilvl="0" w:tplc="13C24E22">
      <w:start w:val="1"/>
      <w:numFmt w:val="bullet"/>
      <w:lvlText w:val=""/>
      <w:lvlJc w:val="left"/>
      <w:pPr>
        <w:ind w:left="720" w:hanging="360"/>
      </w:pPr>
      <w:rPr>
        <w:rFonts w:ascii="Symbol" w:hAnsi="Symbol" w:hint="default"/>
      </w:rPr>
    </w:lvl>
    <w:lvl w:ilvl="1" w:tplc="EA80DD12" w:tentative="1">
      <w:start w:val="1"/>
      <w:numFmt w:val="bullet"/>
      <w:lvlText w:val="o"/>
      <w:lvlJc w:val="left"/>
      <w:pPr>
        <w:ind w:left="1440" w:hanging="360"/>
      </w:pPr>
      <w:rPr>
        <w:rFonts w:ascii="Courier New" w:hAnsi="Courier New" w:cs="Courier New" w:hint="default"/>
      </w:rPr>
    </w:lvl>
    <w:lvl w:ilvl="2" w:tplc="B20AC7D6" w:tentative="1">
      <w:start w:val="1"/>
      <w:numFmt w:val="bullet"/>
      <w:lvlText w:val=""/>
      <w:lvlJc w:val="left"/>
      <w:pPr>
        <w:ind w:left="2160" w:hanging="360"/>
      </w:pPr>
      <w:rPr>
        <w:rFonts w:ascii="Wingdings" w:hAnsi="Wingdings" w:hint="default"/>
      </w:rPr>
    </w:lvl>
    <w:lvl w:ilvl="3" w:tplc="E27E797C" w:tentative="1">
      <w:start w:val="1"/>
      <w:numFmt w:val="bullet"/>
      <w:lvlText w:val=""/>
      <w:lvlJc w:val="left"/>
      <w:pPr>
        <w:ind w:left="2880" w:hanging="360"/>
      </w:pPr>
      <w:rPr>
        <w:rFonts w:ascii="Symbol" w:hAnsi="Symbol" w:hint="default"/>
      </w:rPr>
    </w:lvl>
    <w:lvl w:ilvl="4" w:tplc="14E4F064" w:tentative="1">
      <w:start w:val="1"/>
      <w:numFmt w:val="bullet"/>
      <w:lvlText w:val="o"/>
      <w:lvlJc w:val="left"/>
      <w:pPr>
        <w:ind w:left="3600" w:hanging="360"/>
      </w:pPr>
      <w:rPr>
        <w:rFonts w:ascii="Courier New" w:hAnsi="Courier New" w:cs="Courier New" w:hint="default"/>
      </w:rPr>
    </w:lvl>
    <w:lvl w:ilvl="5" w:tplc="C5B402EA" w:tentative="1">
      <w:start w:val="1"/>
      <w:numFmt w:val="bullet"/>
      <w:lvlText w:val=""/>
      <w:lvlJc w:val="left"/>
      <w:pPr>
        <w:ind w:left="4320" w:hanging="360"/>
      </w:pPr>
      <w:rPr>
        <w:rFonts w:ascii="Wingdings" w:hAnsi="Wingdings" w:hint="default"/>
      </w:rPr>
    </w:lvl>
    <w:lvl w:ilvl="6" w:tplc="45E030FC" w:tentative="1">
      <w:start w:val="1"/>
      <w:numFmt w:val="bullet"/>
      <w:lvlText w:val=""/>
      <w:lvlJc w:val="left"/>
      <w:pPr>
        <w:ind w:left="5040" w:hanging="360"/>
      </w:pPr>
      <w:rPr>
        <w:rFonts w:ascii="Symbol" w:hAnsi="Symbol" w:hint="default"/>
      </w:rPr>
    </w:lvl>
    <w:lvl w:ilvl="7" w:tplc="92C4F9F6" w:tentative="1">
      <w:start w:val="1"/>
      <w:numFmt w:val="bullet"/>
      <w:lvlText w:val="o"/>
      <w:lvlJc w:val="left"/>
      <w:pPr>
        <w:ind w:left="5760" w:hanging="360"/>
      </w:pPr>
      <w:rPr>
        <w:rFonts w:ascii="Courier New" w:hAnsi="Courier New" w:cs="Courier New" w:hint="default"/>
      </w:rPr>
    </w:lvl>
    <w:lvl w:ilvl="8" w:tplc="16344E94" w:tentative="1">
      <w:start w:val="1"/>
      <w:numFmt w:val="bullet"/>
      <w:lvlText w:val=""/>
      <w:lvlJc w:val="left"/>
      <w:pPr>
        <w:ind w:left="6480" w:hanging="360"/>
      </w:pPr>
      <w:rPr>
        <w:rFonts w:ascii="Wingdings" w:hAnsi="Wingdings" w:hint="default"/>
      </w:rPr>
    </w:lvl>
  </w:abstractNum>
  <w:abstractNum w:abstractNumId="2" w15:restartNumberingAfterBreak="0">
    <w:nsid w:val="0D176958"/>
    <w:multiLevelType w:val="hybridMultilevel"/>
    <w:tmpl w:val="2B280344"/>
    <w:lvl w:ilvl="0" w:tplc="14681D5A">
      <w:start w:val="1"/>
      <w:numFmt w:val="bullet"/>
      <w:lvlText w:val=""/>
      <w:lvlJc w:val="left"/>
      <w:pPr>
        <w:ind w:left="360" w:hanging="360"/>
      </w:pPr>
      <w:rPr>
        <w:rFonts w:ascii="Symbol" w:hAnsi="Symbol" w:hint="default"/>
      </w:rPr>
    </w:lvl>
    <w:lvl w:ilvl="1" w:tplc="4C2ED3D6" w:tentative="1">
      <w:start w:val="1"/>
      <w:numFmt w:val="bullet"/>
      <w:lvlText w:val="o"/>
      <w:lvlJc w:val="left"/>
      <w:pPr>
        <w:ind w:left="1080" w:hanging="360"/>
      </w:pPr>
      <w:rPr>
        <w:rFonts w:ascii="Courier New" w:hAnsi="Courier New" w:cs="Courier New" w:hint="default"/>
      </w:rPr>
    </w:lvl>
    <w:lvl w:ilvl="2" w:tplc="35A2E04C" w:tentative="1">
      <w:start w:val="1"/>
      <w:numFmt w:val="bullet"/>
      <w:lvlText w:val=""/>
      <w:lvlJc w:val="left"/>
      <w:pPr>
        <w:ind w:left="1800" w:hanging="360"/>
      </w:pPr>
      <w:rPr>
        <w:rFonts w:ascii="Wingdings" w:hAnsi="Wingdings" w:hint="default"/>
      </w:rPr>
    </w:lvl>
    <w:lvl w:ilvl="3" w:tplc="7DC8046C" w:tentative="1">
      <w:start w:val="1"/>
      <w:numFmt w:val="bullet"/>
      <w:lvlText w:val=""/>
      <w:lvlJc w:val="left"/>
      <w:pPr>
        <w:ind w:left="2520" w:hanging="360"/>
      </w:pPr>
      <w:rPr>
        <w:rFonts w:ascii="Symbol" w:hAnsi="Symbol" w:hint="default"/>
      </w:rPr>
    </w:lvl>
    <w:lvl w:ilvl="4" w:tplc="E06E8B9A" w:tentative="1">
      <w:start w:val="1"/>
      <w:numFmt w:val="bullet"/>
      <w:lvlText w:val="o"/>
      <w:lvlJc w:val="left"/>
      <w:pPr>
        <w:ind w:left="3240" w:hanging="360"/>
      </w:pPr>
      <w:rPr>
        <w:rFonts w:ascii="Courier New" w:hAnsi="Courier New" w:cs="Courier New" w:hint="default"/>
      </w:rPr>
    </w:lvl>
    <w:lvl w:ilvl="5" w:tplc="2CC62316" w:tentative="1">
      <w:start w:val="1"/>
      <w:numFmt w:val="bullet"/>
      <w:lvlText w:val=""/>
      <w:lvlJc w:val="left"/>
      <w:pPr>
        <w:ind w:left="3960" w:hanging="360"/>
      </w:pPr>
      <w:rPr>
        <w:rFonts w:ascii="Wingdings" w:hAnsi="Wingdings" w:hint="default"/>
      </w:rPr>
    </w:lvl>
    <w:lvl w:ilvl="6" w:tplc="7108BB92" w:tentative="1">
      <w:start w:val="1"/>
      <w:numFmt w:val="bullet"/>
      <w:lvlText w:val=""/>
      <w:lvlJc w:val="left"/>
      <w:pPr>
        <w:ind w:left="4680" w:hanging="360"/>
      </w:pPr>
      <w:rPr>
        <w:rFonts w:ascii="Symbol" w:hAnsi="Symbol" w:hint="default"/>
      </w:rPr>
    </w:lvl>
    <w:lvl w:ilvl="7" w:tplc="865E3AC4" w:tentative="1">
      <w:start w:val="1"/>
      <w:numFmt w:val="bullet"/>
      <w:lvlText w:val="o"/>
      <w:lvlJc w:val="left"/>
      <w:pPr>
        <w:ind w:left="5400" w:hanging="360"/>
      </w:pPr>
      <w:rPr>
        <w:rFonts w:ascii="Courier New" w:hAnsi="Courier New" w:cs="Courier New" w:hint="default"/>
      </w:rPr>
    </w:lvl>
    <w:lvl w:ilvl="8" w:tplc="EC5E9B26" w:tentative="1">
      <w:start w:val="1"/>
      <w:numFmt w:val="bullet"/>
      <w:lvlText w:val=""/>
      <w:lvlJc w:val="left"/>
      <w:pPr>
        <w:ind w:left="6120" w:hanging="360"/>
      </w:pPr>
      <w:rPr>
        <w:rFonts w:ascii="Wingdings" w:hAnsi="Wingdings" w:hint="default"/>
      </w:rPr>
    </w:lvl>
  </w:abstractNum>
  <w:abstractNum w:abstractNumId="3" w15:restartNumberingAfterBreak="0">
    <w:nsid w:val="117036B7"/>
    <w:multiLevelType w:val="hybridMultilevel"/>
    <w:tmpl w:val="A612AE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012EE"/>
    <w:multiLevelType w:val="hybridMultilevel"/>
    <w:tmpl w:val="B3B00DB2"/>
    <w:lvl w:ilvl="0" w:tplc="61BE27B2">
      <w:start w:val="1"/>
      <w:numFmt w:val="bullet"/>
      <w:lvlText w:val=""/>
      <w:lvlJc w:val="left"/>
      <w:pPr>
        <w:ind w:left="360" w:hanging="360"/>
      </w:pPr>
      <w:rPr>
        <w:rFonts w:ascii="Symbol" w:hAnsi="Symbol" w:hint="default"/>
      </w:rPr>
    </w:lvl>
    <w:lvl w:ilvl="1" w:tplc="2F7E525E" w:tentative="1">
      <w:start w:val="1"/>
      <w:numFmt w:val="bullet"/>
      <w:lvlText w:val="o"/>
      <w:lvlJc w:val="left"/>
      <w:pPr>
        <w:ind w:left="1080" w:hanging="360"/>
      </w:pPr>
      <w:rPr>
        <w:rFonts w:ascii="Courier New" w:hAnsi="Courier New" w:cs="Courier New" w:hint="default"/>
      </w:rPr>
    </w:lvl>
    <w:lvl w:ilvl="2" w:tplc="6AD61116" w:tentative="1">
      <w:start w:val="1"/>
      <w:numFmt w:val="bullet"/>
      <w:lvlText w:val=""/>
      <w:lvlJc w:val="left"/>
      <w:pPr>
        <w:ind w:left="1800" w:hanging="360"/>
      </w:pPr>
      <w:rPr>
        <w:rFonts w:ascii="Wingdings" w:hAnsi="Wingdings" w:hint="default"/>
      </w:rPr>
    </w:lvl>
    <w:lvl w:ilvl="3" w:tplc="F4D07DF6" w:tentative="1">
      <w:start w:val="1"/>
      <w:numFmt w:val="bullet"/>
      <w:lvlText w:val=""/>
      <w:lvlJc w:val="left"/>
      <w:pPr>
        <w:ind w:left="2520" w:hanging="360"/>
      </w:pPr>
      <w:rPr>
        <w:rFonts w:ascii="Symbol" w:hAnsi="Symbol" w:hint="default"/>
      </w:rPr>
    </w:lvl>
    <w:lvl w:ilvl="4" w:tplc="D2BACCC4" w:tentative="1">
      <w:start w:val="1"/>
      <w:numFmt w:val="bullet"/>
      <w:lvlText w:val="o"/>
      <w:lvlJc w:val="left"/>
      <w:pPr>
        <w:ind w:left="3240" w:hanging="360"/>
      </w:pPr>
      <w:rPr>
        <w:rFonts w:ascii="Courier New" w:hAnsi="Courier New" w:cs="Courier New" w:hint="default"/>
      </w:rPr>
    </w:lvl>
    <w:lvl w:ilvl="5" w:tplc="F9C0D54E" w:tentative="1">
      <w:start w:val="1"/>
      <w:numFmt w:val="bullet"/>
      <w:lvlText w:val=""/>
      <w:lvlJc w:val="left"/>
      <w:pPr>
        <w:ind w:left="3960" w:hanging="360"/>
      </w:pPr>
      <w:rPr>
        <w:rFonts w:ascii="Wingdings" w:hAnsi="Wingdings" w:hint="default"/>
      </w:rPr>
    </w:lvl>
    <w:lvl w:ilvl="6" w:tplc="B68EF32A" w:tentative="1">
      <w:start w:val="1"/>
      <w:numFmt w:val="bullet"/>
      <w:lvlText w:val=""/>
      <w:lvlJc w:val="left"/>
      <w:pPr>
        <w:ind w:left="4680" w:hanging="360"/>
      </w:pPr>
      <w:rPr>
        <w:rFonts w:ascii="Symbol" w:hAnsi="Symbol" w:hint="default"/>
      </w:rPr>
    </w:lvl>
    <w:lvl w:ilvl="7" w:tplc="537C497E" w:tentative="1">
      <w:start w:val="1"/>
      <w:numFmt w:val="bullet"/>
      <w:lvlText w:val="o"/>
      <w:lvlJc w:val="left"/>
      <w:pPr>
        <w:ind w:left="5400" w:hanging="360"/>
      </w:pPr>
      <w:rPr>
        <w:rFonts w:ascii="Courier New" w:hAnsi="Courier New" w:cs="Courier New" w:hint="default"/>
      </w:rPr>
    </w:lvl>
    <w:lvl w:ilvl="8" w:tplc="DFE4E876" w:tentative="1">
      <w:start w:val="1"/>
      <w:numFmt w:val="bullet"/>
      <w:lvlText w:val=""/>
      <w:lvlJc w:val="left"/>
      <w:pPr>
        <w:ind w:left="6120" w:hanging="360"/>
      </w:pPr>
      <w:rPr>
        <w:rFonts w:ascii="Wingdings" w:hAnsi="Wingdings" w:hint="default"/>
      </w:rPr>
    </w:lvl>
  </w:abstractNum>
  <w:abstractNum w:abstractNumId="5" w15:restartNumberingAfterBreak="0">
    <w:nsid w:val="179900F1"/>
    <w:multiLevelType w:val="hybridMultilevel"/>
    <w:tmpl w:val="7F2C2364"/>
    <w:lvl w:ilvl="0" w:tplc="64A6BE1A">
      <w:start w:val="1"/>
      <w:numFmt w:val="bullet"/>
      <w:lvlText w:val=""/>
      <w:lvlJc w:val="left"/>
      <w:pPr>
        <w:ind w:left="720" w:hanging="360"/>
      </w:pPr>
      <w:rPr>
        <w:rFonts w:ascii="Symbol" w:hAnsi="Symbol" w:hint="default"/>
      </w:rPr>
    </w:lvl>
    <w:lvl w:ilvl="1" w:tplc="5C963EE0" w:tentative="1">
      <w:start w:val="1"/>
      <w:numFmt w:val="bullet"/>
      <w:lvlText w:val="o"/>
      <w:lvlJc w:val="left"/>
      <w:pPr>
        <w:ind w:left="1440" w:hanging="360"/>
      </w:pPr>
      <w:rPr>
        <w:rFonts w:ascii="Courier New" w:hAnsi="Courier New" w:cs="Courier New" w:hint="default"/>
      </w:rPr>
    </w:lvl>
    <w:lvl w:ilvl="2" w:tplc="903832DC" w:tentative="1">
      <w:start w:val="1"/>
      <w:numFmt w:val="bullet"/>
      <w:lvlText w:val=""/>
      <w:lvlJc w:val="left"/>
      <w:pPr>
        <w:ind w:left="2160" w:hanging="360"/>
      </w:pPr>
      <w:rPr>
        <w:rFonts w:ascii="Wingdings" w:hAnsi="Wingdings" w:hint="default"/>
      </w:rPr>
    </w:lvl>
    <w:lvl w:ilvl="3" w:tplc="9F6EC23A" w:tentative="1">
      <w:start w:val="1"/>
      <w:numFmt w:val="bullet"/>
      <w:lvlText w:val=""/>
      <w:lvlJc w:val="left"/>
      <w:pPr>
        <w:ind w:left="2880" w:hanging="360"/>
      </w:pPr>
      <w:rPr>
        <w:rFonts w:ascii="Symbol" w:hAnsi="Symbol" w:hint="default"/>
      </w:rPr>
    </w:lvl>
    <w:lvl w:ilvl="4" w:tplc="B9C2C78C" w:tentative="1">
      <w:start w:val="1"/>
      <w:numFmt w:val="bullet"/>
      <w:lvlText w:val="o"/>
      <w:lvlJc w:val="left"/>
      <w:pPr>
        <w:ind w:left="3600" w:hanging="360"/>
      </w:pPr>
      <w:rPr>
        <w:rFonts w:ascii="Courier New" w:hAnsi="Courier New" w:cs="Courier New" w:hint="default"/>
      </w:rPr>
    </w:lvl>
    <w:lvl w:ilvl="5" w:tplc="F0069B2A" w:tentative="1">
      <w:start w:val="1"/>
      <w:numFmt w:val="bullet"/>
      <w:lvlText w:val=""/>
      <w:lvlJc w:val="left"/>
      <w:pPr>
        <w:ind w:left="4320" w:hanging="360"/>
      </w:pPr>
      <w:rPr>
        <w:rFonts w:ascii="Wingdings" w:hAnsi="Wingdings" w:hint="default"/>
      </w:rPr>
    </w:lvl>
    <w:lvl w:ilvl="6" w:tplc="0FCC5318" w:tentative="1">
      <w:start w:val="1"/>
      <w:numFmt w:val="bullet"/>
      <w:lvlText w:val=""/>
      <w:lvlJc w:val="left"/>
      <w:pPr>
        <w:ind w:left="5040" w:hanging="360"/>
      </w:pPr>
      <w:rPr>
        <w:rFonts w:ascii="Symbol" w:hAnsi="Symbol" w:hint="default"/>
      </w:rPr>
    </w:lvl>
    <w:lvl w:ilvl="7" w:tplc="420A0862" w:tentative="1">
      <w:start w:val="1"/>
      <w:numFmt w:val="bullet"/>
      <w:lvlText w:val="o"/>
      <w:lvlJc w:val="left"/>
      <w:pPr>
        <w:ind w:left="5760" w:hanging="360"/>
      </w:pPr>
      <w:rPr>
        <w:rFonts w:ascii="Courier New" w:hAnsi="Courier New" w:cs="Courier New" w:hint="default"/>
      </w:rPr>
    </w:lvl>
    <w:lvl w:ilvl="8" w:tplc="F8880828" w:tentative="1">
      <w:start w:val="1"/>
      <w:numFmt w:val="bullet"/>
      <w:lvlText w:val=""/>
      <w:lvlJc w:val="left"/>
      <w:pPr>
        <w:ind w:left="6480" w:hanging="360"/>
      </w:pPr>
      <w:rPr>
        <w:rFonts w:ascii="Wingdings" w:hAnsi="Wingdings" w:hint="default"/>
      </w:rPr>
    </w:lvl>
  </w:abstractNum>
  <w:abstractNum w:abstractNumId="6" w15:restartNumberingAfterBreak="0">
    <w:nsid w:val="27577249"/>
    <w:multiLevelType w:val="hybridMultilevel"/>
    <w:tmpl w:val="2124AA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9401E"/>
    <w:multiLevelType w:val="hybridMultilevel"/>
    <w:tmpl w:val="1DE8B222"/>
    <w:lvl w:ilvl="0" w:tplc="202E08F6">
      <w:start w:val="1"/>
      <w:numFmt w:val="bullet"/>
      <w:lvlText w:val=""/>
      <w:lvlJc w:val="left"/>
      <w:pPr>
        <w:ind w:left="360" w:hanging="360"/>
      </w:pPr>
      <w:rPr>
        <w:rFonts w:ascii="Symbol" w:hAnsi="Symbol" w:hint="default"/>
      </w:rPr>
    </w:lvl>
    <w:lvl w:ilvl="1" w:tplc="23946414" w:tentative="1">
      <w:start w:val="1"/>
      <w:numFmt w:val="bullet"/>
      <w:lvlText w:val="o"/>
      <w:lvlJc w:val="left"/>
      <w:pPr>
        <w:ind w:left="1080" w:hanging="360"/>
      </w:pPr>
      <w:rPr>
        <w:rFonts w:ascii="Courier New" w:hAnsi="Courier New" w:cs="Courier New" w:hint="default"/>
      </w:rPr>
    </w:lvl>
    <w:lvl w:ilvl="2" w:tplc="E5E06066" w:tentative="1">
      <w:start w:val="1"/>
      <w:numFmt w:val="bullet"/>
      <w:lvlText w:val=""/>
      <w:lvlJc w:val="left"/>
      <w:pPr>
        <w:ind w:left="1800" w:hanging="360"/>
      </w:pPr>
      <w:rPr>
        <w:rFonts w:ascii="Wingdings" w:hAnsi="Wingdings" w:hint="default"/>
      </w:rPr>
    </w:lvl>
    <w:lvl w:ilvl="3" w:tplc="ACFA9FA2" w:tentative="1">
      <w:start w:val="1"/>
      <w:numFmt w:val="bullet"/>
      <w:lvlText w:val=""/>
      <w:lvlJc w:val="left"/>
      <w:pPr>
        <w:ind w:left="2520" w:hanging="360"/>
      </w:pPr>
      <w:rPr>
        <w:rFonts w:ascii="Symbol" w:hAnsi="Symbol" w:hint="default"/>
      </w:rPr>
    </w:lvl>
    <w:lvl w:ilvl="4" w:tplc="A3E8A3B8" w:tentative="1">
      <w:start w:val="1"/>
      <w:numFmt w:val="bullet"/>
      <w:lvlText w:val="o"/>
      <w:lvlJc w:val="left"/>
      <w:pPr>
        <w:ind w:left="3240" w:hanging="360"/>
      </w:pPr>
      <w:rPr>
        <w:rFonts w:ascii="Courier New" w:hAnsi="Courier New" w:cs="Courier New" w:hint="default"/>
      </w:rPr>
    </w:lvl>
    <w:lvl w:ilvl="5" w:tplc="6BDC3C7E" w:tentative="1">
      <w:start w:val="1"/>
      <w:numFmt w:val="bullet"/>
      <w:lvlText w:val=""/>
      <w:lvlJc w:val="left"/>
      <w:pPr>
        <w:ind w:left="3960" w:hanging="360"/>
      </w:pPr>
      <w:rPr>
        <w:rFonts w:ascii="Wingdings" w:hAnsi="Wingdings" w:hint="default"/>
      </w:rPr>
    </w:lvl>
    <w:lvl w:ilvl="6" w:tplc="26BED070" w:tentative="1">
      <w:start w:val="1"/>
      <w:numFmt w:val="bullet"/>
      <w:lvlText w:val=""/>
      <w:lvlJc w:val="left"/>
      <w:pPr>
        <w:ind w:left="4680" w:hanging="360"/>
      </w:pPr>
      <w:rPr>
        <w:rFonts w:ascii="Symbol" w:hAnsi="Symbol" w:hint="default"/>
      </w:rPr>
    </w:lvl>
    <w:lvl w:ilvl="7" w:tplc="EA706D1E" w:tentative="1">
      <w:start w:val="1"/>
      <w:numFmt w:val="bullet"/>
      <w:lvlText w:val="o"/>
      <w:lvlJc w:val="left"/>
      <w:pPr>
        <w:ind w:left="5400" w:hanging="360"/>
      </w:pPr>
      <w:rPr>
        <w:rFonts w:ascii="Courier New" w:hAnsi="Courier New" w:cs="Courier New" w:hint="default"/>
      </w:rPr>
    </w:lvl>
    <w:lvl w:ilvl="8" w:tplc="76447916" w:tentative="1">
      <w:start w:val="1"/>
      <w:numFmt w:val="bullet"/>
      <w:lvlText w:val=""/>
      <w:lvlJc w:val="left"/>
      <w:pPr>
        <w:ind w:left="6120" w:hanging="360"/>
      </w:pPr>
      <w:rPr>
        <w:rFonts w:ascii="Wingdings" w:hAnsi="Wingdings" w:hint="default"/>
      </w:rPr>
    </w:lvl>
  </w:abstractNum>
  <w:abstractNum w:abstractNumId="8" w15:restartNumberingAfterBreak="0">
    <w:nsid w:val="33E055E4"/>
    <w:multiLevelType w:val="hybridMultilevel"/>
    <w:tmpl w:val="A388196E"/>
    <w:lvl w:ilvl="0" w:tplc="FB00BE88">
      <w:start w:val="1"/>
      <w:numFmt w:val="bullet"/>
      <w:lvlText w:val=""/>
      <w:lvlJc w:val="left"/>
      <w:pPr>
        <w:ind w:left="720" w:hanging="360"/>
      </w:pPr>
      <w:rPr>
        <w:rFonts w:ascii="Symbol" w:hAnsi="Symbol" w:hint="default"/>
      </w:rPr>
    </w:lvl>
    <w:lvl w:ilvl="1" w:tplc="11B4AB92" w:tentative="1">
      <w:start w:val="1"/>
      <w:numFmt w:val="bullet"/>
      <w:lvlText w:val="o"/>
      <w:lvlJc w:val="left"/>
      <w:pPr>
        <w:ind w:left="1440" w:hanging="360"/>
      </w:pPr>
      <w:rPr>
        <w:rFonts w:ascii="Courier New" w:hAnsi="Courier New" w:cs="Courier New" w:hint="default"/>
      </w:rPr>
    </w:lvl>
    <w:lvl w:ilvl="2" w:tplc="8AF42686" w:tentative="1">
      <w:start w:val="1"/>
      <w:numFmt w:val="bullet"/>
      <w:lvlText w:val=""/>
      <w:lvlJc w:val="left"/>
      <w:pPr>
        <w:ind w:left="2160" w:hanging="360"/>
      </w:pPr>
      <w:rPr>
        <w:rFonts w:ascii="Wingdings" w:hAnsi="Wingdings" w:hint="default"/>
      </w:rPr>
    </w:lvl>
    <w:lvl w:ilvl="3" w:tplc="44585A46" w:tentative="1">
      <w:start w:val="1"/>
      <w:numFmt w:val="bullet"/>
      <w:lvlText w:val=""/>
      <w:lvlJc w:val="left"/>
      <w:pPr>
        <w:ind w:left="2880" w:hanging="360"/>
      </w:pPr>
      <w:rPr>
        <w:rFonts w:ascii="Symbol" w:hAnsi="Symbol" w:hint="default"/>
      </w:rPr>
    </w:lvl>
    <w:lvl w:ilvl="4" w:tplc="8D52E7EE" w:tentative="1">
      <w:start w:val="1"/>
      <w:numFmt w:val="bullet"/>
      <w:lvlText w:val="o"/>
      <w:lvlJc w:val="left"/>
      <w:pPr>
        <w:ind w:left="3600" w:hanging="360"/>
      </w:pPr>
      <w:rPr>
        <w:rFonts w:ascii="Courier New" w:hAnsi="Courier New" w:cs="Courier New" w:hint="default"/>
      </w:rPr>
    </w:lvl>
    <w:lvl w:ilvl="5" w:tplc="30188C30" w:tentative="1">
      <w:start w:val="1"/>
      <w:numFmt w:val="bullet"/>
      <w:lvlText w:val=""/>
      <w:lvlJc w:val="left"/>
      <w:pPr>
        <w:ind w:left="4320" w:hanging="360"/>
      </w:pPr>
      <w:rPr>
        <w:rFonts w:ascii="Wingdings" w:hAnsi="Wingdings" w:hint="default"/>
      </w:rPr>
    </w:lvl>
    <w:lvl w:ilvl="6" w:tplc="7E38C130" w:tentative="1">
      <w:start w:val="1"/>
      <w:numFmt w:val="bullet"/>
      <w:lvlText w:val=""/>
      <w:lvlJc w:val="left"/>
      <w:pPr>
        <w:ind w:left="5040" w:hanging="360"/>
      </w:pPr>
      <w:rPr>
        <w:rFonts w:ascii="Symbol" w:hAnsi="Symbol" w:hint="default"/>
      </w:rPr>
    </w:lvl>
    <w:lvl w:ilvl="7" w:tplc="001C6EA4" w:tentative="1">
      <w:start w:val="1"/>
      <w:numFmt w:val="bullet"/>
      <w:lvlText w:val="o"/>
      <w:lvlJc w:val="left"/>
      <w:pPr>
        <w:ind w:left="5760" w:hanging="360"/>
      </w:pPr>
      <w:rPr>
        <w:rFonts w:ascii="Courier New" w:hAnsi="Courier New" w:cs="Courier New" w:hint="default"/>
      </w:rPr>
    </w:lvl>
    <w:lvl w:ilvl="8" w:tplc="219E1800" w:tentative="1">
      <w:start w:val="1"/>
      <w:numFmt w:val="bullet"/>
      <w:lvlText w:val=""/>
      <w:lvlJc w:val="left"/>
      <w:pPr>
        <w:ind w:left="6480" w:hanging="360"/>
      </w:pPr>
      <w:rPr>
        <w:rFonts w:ascii="Wingdings" w:hAnsi="Wingdings" w:hint="default"/>
      </w:rPr>
    </w:lvl>
  </w:abstractNum>
  <w:abstractNum w:abstractNumId="9" w15:restartNumberingAfterBreak="0">
    <w:nsid w:val="43A54E1E"/>
    <w:multiLevelType w:val="hybridMultilevel"/>
    <w:tmpl w:val="343645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E21EF"/>
    <w:multiLevelType w:val="hybridMultilevel"/>
    <w:tmpl w:val="EEDAB4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266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CF524D5"/>
    <w:multiLevelType w:val="hybridMultilevel"/>
    <w:tmpl w:val="F8C082F6"/>
    <w:lvl w:ilvl="0" w:tplc="DD74457A">
      <w:start w:val="1"/>
      <w:numFmt w:val="upperLetter"/>
      <w:lvlText w:val="(%1)"/>
      <w:lvlJc w:val="left"/>
      <w:pPr>
        <w:ind w:left="720" w:hanging="360"/>
      </w:pPr>
      <w:rPr>
        <w:rFonts w:hint="default"/>
      </w:rPr>
    </w:lvl>
    <w:lvl w:ilvl="1" w:tplc="BA481072" w:tentative="1">
      <w:start w:val="1"/>
      <w:numFmt w:val="lowerLetter"/>
      <w:lvlText w:val="%2."/>
      <w:lvlJc w:val="left"/>
      <w:pPr>
        <w:ind w:left="1440" w:hanging="360"/>
      </w:pPr>
    </w:lvl>
    <w:lvl w:ilvl="2" w:tplc="2BEC7376" w:tentative="1">
      <w:start w:val="1"/>
      <w:numFmt w:val="lowerRoman"/>
      <w:lvlText w:val="%3."/>
      <w:lvlJc w:val="right"/>
      <w:pPr>
        <w:ind w:left="2160" w:hanging="180"/>
      </w:pPr>
    </w:lvl>
    <w:lvl w:ilvl="3" w:tplc="D79AF0E4" w:tentative="1">
      <w:start w:val="1"/>
      <w:numFmt w:val="decimal"/>
      <w:lvlText w:val="%4."/>
      <w:lvlJc w:val="left"/>
      <w:pPr>
        <w:ind w:left="2880" w:hanging="360"/>
      </w:pPr>
    </w:lvl>
    <w:lvl w:ilvl="4" w:tplc="068C60F0" w:tentative="1">
      <w:start w:val="1"/>
      <w:numFmt w:val="lowerLetter"/>
      <w:lvlText w:val="%5."/>
      <w:lvlJc w:val="left"/>
      <w:pPr>
        <w:ind w:left="3600" w:hanging="360"/>
      </w:pPr>
    </w:lvl>
    <w:lvl w:ilvl="5" w:tplc="6A0CC59E" w:tentative="1">
      <w:start w:val="1"/>
      <w:numFmt w:val="lowerRoman"/>
      <w:lvlText w:val="%6."/>
      <w:lvlJc w:val="right"/>
      <w:pPr>
        <w:ind w:left="4320" w:hanging="180"/>
      </w:pPr>
    </w:lvl>
    <w:lvl w:ilvl="6" w:tplc="CA62A7F8" w:tentative="1">
      <w:start w:val="1"/>
      <w:numFmt w:val="decimal"/>
      <w:lvlText w:val="%7."/>
      <w:lvlJc w:val="left"/>
      <w:pPr>
        <w:ind w:left="5040" w:hanging="360"/>
      </w:pPr>
    </w:lvl>
    <w:lvl w:ilvl="7" w:tplc="5E1A9A6A" w:tentative="1">
      <w:start w:val="1"/>
      <w:numFmt w:val="lowerLetter"/>
      <w:lvlText w:val="%8."/>
      <w:lvlJc w:val="left"/>
      <w:pPr>
        <w:ind w:left="5760" w:hanging="360"/>
      </w:pPr>
    </w:lvl>
    <w:lvl w:ilvl="8" w:tplc="85765E70" w:tentative="1">
      <w:start w:val="1"/>
      <w:numFmt w:val="lowerRoman"/>
      <w:lvlText w:val="%9."/>
      <w:lvlJc w:val="right"/>
      <w:pPr>
        <w:ind w:left="6480" w:hanging="180"/>
      </w:pPr>
    </w:lvl>
  </w:abstractNum>
  <w:abstractNum w:abstractNumId="13" w15:restartNumberingAfterBreak="0">
    <w:nsid w:val="5F4E74EC"/>
    <w:multiLevelType w:val="hybridMultilevel"/>
    <w:tmpl w:val="A08815B4"/>
    <w:lvl w:ilvl="0" w:tplc="8F90F754">
      <w:start w:val="1"/>
      <w:numFmt w:val="bullet"/>
      <w:lvlText w:val=""/>
      <w:lvlJc w:val="left"/>
      <w:pPr>
        <w:ind w:left="360" w:hanging="360"/>
      </w:pPr>
      <w:rPr>
        <w:rFonts w:ascii="Symbol" w:hAnsi="Symbol" w:hint="default"/>
      </w:rPr>
    </w:lvl>
    <w:lvl w:ilvl="1" w:tplc="0F0E064C" w:tentative="1">
      <w:start w:val="1"/>
      <w:numFmt w:val="bullet"/>
      <w:lvlText w:val="o"/>
      <w:lvlJc w:val="left"/>
      <w:pPr>
        <w:ind w:left="1080" w:hanging="360"/>
      </w:pPr>
      <w:rPr>
        <w:rFonts w:ascii="Courier New" w:hAnsi="Courier New" w:cs="Courier New" w:hint="default"/>
      </w:rPr>
    </w:lvl>
    <w:lvl w:ilvl="2" w:tplc="EC3C54B4" w:tentative="1">
      <w:start w:val="1"/>
      <w:numFmt w:val="bullet"/>
      <w:lvlText w:val=""/>
      <w:lvlJc w:val="left"/>
      <w:pPr>
        <w:ind w:left="1800" w:hanging="360"/>
      </w:pPr>
      <w:rPr>
        <w:rFonts w:ascii="Wingdings" w:hAnsi="Wingdings" w:hint="default"/>
      </w:rPr>
    </w:lvl>
    <w:lvl w:ilvl="3" w:tplc="E8941E3E" w:tentative="1">
      <w:start w:val="1"/>
      <w:numFmt w:val="bullet"/>
      <w:lvlText w:val=""/>
      <w:lvlJc w:val="left"/>
      <w:pPr>
        <w:ind w:left="2520" w:hanging="360"/>
      </w:pPr>
      <w:rPr>
        <w:rFonts w:ascii="Symbol" w:hAnsi="Symbol" w:hint="default"/>
      </w:rPr>
    </w:lvl>
    <w:lvl w:ilvl="4" w:tplc="989E7E98" w:tentative="1">
      <w:start w:val="1"/>
      <w:numFmt w:val="bullet"/>
      <w:lvlText w:val="o"/>
      <w:lvlJc w:val="left"/>
      <w:pPr>
        <w:ind w:left="3240" w:hanging="360"/>
      </w:pPr>
      <w:rPr>
        <w:rFonts w:ascii="Courier New" w:hAnsi="Courier New" w:cs="Courier New" w:hint="default"/>
      </w:rPr>
    </w:lvl>
    <w:lvl w:ilvl="5" w:tplc="226AC500" w:tentative="1">
      <w:start w:val="1"/>
      <w:numFmt w:val="bullet"/>
      <w:lvlText w:val=""/>
      <w:lvlJc w:val="left"/>
      <w:pPr>
        <w:ind w:left="3960" w:hanging="360"/>
      </w:pPr>
      <w:rPr>
        <w:rFonts w:ascii="Wingdings" w:hAnsi="Wingdings" w:hint="default"/>
      </w:rPr>
    </w:lvl>
    <w:lvl w:ilvl="6" w:tplc="22BAC286" w:tentative="1">
      <w:start w:val="1"/>
      <w:numFmt w:val="bullet"/>
      <w:lvlText w:val=""/>
      <w:lvlJc w:val="left"/>
      <w:pPr>
        <w:ind w:left="4680" w:hanging="360"/>
      </w:pPr>
      <w:rPr>
        <w:rFonts w:ascii="Symbol" w:hAnsi="Symbol" w:hint="default"/>
      </w:rPr>
    </w:lvl>
    <w:lvl w:ilvl="7" w:tplc="26AABF7E" w:tentative="1">
      <w:start w:val="1"/>
      <w:numFmt w:val="bullet"/>
      <w:lvlText w:val="o"/>
      <w:lvlJc w:val="left"/>
      <w:pPr>
        <w:ind w:left="5400" w:hanging="360"/>
      </w:pPr>
      <w:rPr>
        <w:rFonts w:ascii="Courier New" w:hAnsi="Courier New" w:cs="Courier New" w:hint="default"/>
      </w:rPr>
    </w:lvl>
    <w:lvl w:ilvl="8" w:tplc="BF3AB2C6" w:tentative="1">
      <w:start w:val="1"/>
      <w:numFmt w:val="bullet"/>
      <w:lvlText w:val=""/>
      <w:lvlJc w:val="left"/>
      <w:pPr>
        <w:ind w:left="6120" w:hanging="360"/>
      </w:pPr>
      <w:rPr>
        <w:rFonts w:ascii="Wingdings" w:hAnsi="Wingdings" w:hint="default"/>
      </w:rPr>
    </w:lvl>
  </w:abstractNum>
  <w:abstractNum w:abstractNumId="14" w15:restartNumberingAfterBreak="0">
    <w:nsid w:val="6B881834"/>
    <w:multiLevelType w:val="hybridMultilevel"/>
    <w:tmpl w:val="85989B2C"/>
    <w:lvl w:ilvl="0" w:tplc="49967578">
      <w:start w:val="1"/>
      <w:numFmt w:val="bullet"/>
      <w:lvlText w:val=""/>
      <w:lvlJc w:val="left"/>
      <w:pPr>
        <w:ind w:left="720" w:hanging="360"/>
      </w:pPr>
      <w:rPr>
        <w:rFonts w:ascii="Symbol" w:hAnsi="Symbol" w:hint="default"/>
      </w:rPr>
    </w:lvl>
    <w:lvl w:ilvl="1" w:tplc="E86E5D20" w:tentative="1">
      <w:start w:val="1"/>
      <w:numFmt w:val="bullet"/>
      <w:lvlText w:val="o"/>
      <w:lvlJc w:val="left"/>
      <w:pPr>
        <w:ind w:left="1440" w:hanging="360"/>
      </w:pPr>
      <w:rPr>
        <w:rFonts w:ascii="Courier New" w:hAnsi="Courier New" w:cs="Courier New" w:hint="default"/>
      </w:rPr>
    </w:lvl>
    <w:lvl w:ilvl="2" w:tplc="03645086" w:tentative="1">
      <w:start w:val="1"/>
      <w:numFmt w:val="bullet"/>
      <w:lvlText w:val=""/>
      <w:lvlJc w:val="left"/>
      <w:pPr>
        <w:ind w:left="2160" w:hanging="360"/>
      </w:pPr>
      <w:rPr>
        <w:rFonts w:ascii="Wingdings" w:hAnsi="Wingdings" w:hint="default"/>
      </w:rPr>
    </w:lvl>
    <w:lvl w:ilvl="3" w:tplc="BF361286" w:tentative="1">
      <w:start w:val="1"/>
      <w:numFmt w:val="bullet"/>
      <w:lvlText w:val=""/>
      <w:lvlJc w:val="left"/>
      <w:pPr>
        <w:ind w:left="2880" w:hanging="360"/>
      </w:pPr>
      <w:rPr>
        <w:rFonts w:ascii="Symbol" w:hAnsi="Symbol" w:hint="default"/>
      </w:rPr>
    </w:lvl>
    <w:lvl w:ilvl="4" w:tplc="DB20EF72" w:tentative="1">
      <w:start w:val="1"/>
      <w:numFmt w:val="bullet"/>
      <w:lvlText w:val="o"/>
      <w:lvlJc w:val="left"/>
      <w:pPr>
        <w:ind w:left="3600" w:hanging="360"/>
      </w:pPr>
      <w:rPr>
        <w:rFonts w:ascii="Courier New" w:hAnsi="Courier New" w:cs="Courier New" w:hint="default"/>
      </w:rPr>
    </w:lvl>
    <w:lvl w:ilvl="5" w:tplc="72D0185A" w:tentative="1">
      <w:start w:val="1"/>
      <w:numFmt w:val="bullet"/>
      <w:lvlText w:val=""/>
      <w:lvlJc w:val="left"/>
      <w:pPr>
        <w:ind w:left="4320" w:hanging="360"/>
      </w:pPr>
      <w:rPr>
        <w:rFonts w:ascii="Wingdings" w:hAnsi="Wingdings" w:hint="default"/>
      </w:rPr>
    </w:lvl>
    <w:lvl w:ilvl="6" w:tplc="7630A466" w:tentative="1">
      <w:start w:val="1"/>
      <w:numFmt w:val="bullet"/>
      <w:lvlText w:val=""/>
      <w:lvlJc w:val="left"/>
      <w:pPr>
        <w:ind w:left="5040" w:hanging="360"/>
      </w:pPr>
      <w:rPr>
        <w:rFonts w:ascii="Symbol" w:hAnsi="Symbol" w:hint="default"/>
      </w:rPr>
    </w:lvl>
    <w:lvl w:ilvl="7" w:tplc="5492EFFE" w:tentative="1">
      <w:start w:val="1"/>
      <w:numFmt w:val="bullet"/>
      <w:lvlText w:val="o"/>
      <w:lvlJc w:val="left"/>
      <w:pPr>
        <w:ind w:left="5760" w:hanging="360"/>
      </w:pPr>
      <w:rPr>
        <w:rFonts w:ascii="Courier New" w:hAnsi="Courier New" w:cs="Courier New" w:hint="default"/>
      </w:rPr>
    </w:lvl>
    <w:lvl w:ilvl="8" w:tplc="91D6243E" w:tentative="1">
      <w:start w:val="1"/>
      <w:numFmt w:val="bullet"/>
      <w:lvlText w:val=""/>
      <w:lvlJc w:val="left"/>
      <w:pPr>
        <w:ind w:left="6480" w:hanging="360"/>
      </w:pPr>
      <w:rPr>
        <w:rFonts w:ascii="Wingdings" w:hAnsi="Wingdings" w:hint="default"/>
      </w:rPr>
    </w:lvl>
  </w:abstractNum>
  <w:abstractNum w:abstractNumId="15" w15:restartNumberingAfterBreak="0">
    <w:nsid w:val="6BDB064B"/>
    <w:multiLevelType w:val="hybridMultilevel"/>
    <w:tmpl w:val="463834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037ECE"/>
    <w:multiLevelType w:val="hybridMultilevel"/>
    <w:tmpl w:val="EDD228B8"/>
    <w:lvl w:ilvl="0" w:tplc="E0662618">
      <w:start w:val="1"/>
      <w:numFmt w:val="bullet"/>
      <w:lvlText w:val=""/>
      <w:lvlJc w:val="left"/>
      <w:pPr>
        <w:ind w:left="360" w:hanging="360"/>
      </w:pPr>
      <w:rPr>
        <w:rFonts w:ascii="Symbol" w:hAnsi="Symbol" w:hint="default"/>
      </w:rPr>
    </w:lvl>
    <w:lvl w:ilvl="1" w:tplc="E140D9D8" w:tentative="1">
      <w:start w:val="1"/>
      <w:numFmt w:val="bullet"/>
      <w:lvlText w:val="o"/>
      <w:lvlJc w:val="left"/>
      <w:pPr>
        <w:ind w:left="1080" w:hanging="360"/>
      </w:pPr>
      <w:rPr>
        <w:rFonts w:ascii="Courier New" w:hAnsi="Courier New" w:cs="Courier New" w:hint="default"/>
      </w:rPr>
    </w:lvl>
    <w:lvl w:ilvl="2" w:tplc="CFB86A46" w:tentative="1">
      <w:start w:val="1"/>
      <w:numFmt w:val="bullet"/>
      <w:lvlText w:val=""/>
      <w:lvlJc w:val="left"/>
      <w:pPr>
        <w:ind w:left="1800" w:hanging="360"/>
      </w:pPr>
      <w:rPr>
        <w:rFonts w:ascii="Wingdings" w:hAnsi="Wingdings" w:hint="default"/>
      </w:rPr>
    </w:lvl>
    <w:lvl w:ilvl="3" w:tplc="6E7C26DA" w:tentative="1">
      <w:start w:val="1"/>
      <w:numFmt w:val="bullet"/>
      <w:lvlText w:val=""/>
      <w:lvlJc w:val="left"/>
      <w:pPr>
        <w:ind w:left="2520" w:hanging="360"/>
      </w:pPr>
      <w:rPr>
        <w:rFonts w:ascii="Symbol" w:hAnsi="Symbol" w:hint="default"/>
      </w:rPr>
    </w:lvl>
    <w:lvl w:ilvl="4" w:tplc="F7B8E20A" w:tentative="1">
      <w:start w:val="1"/>
      <w:numFmt w:val="bullet"/>
      <w:lvlText w:val="o"/>
      <w:lvlJc w:val="left"/>
      <w:pPr>
        <w:ind w:left="3240" w:hanging="360"/>
      </w:pPr>
      <w:rPr>
        <w:rFonts w:ascii="Courier New" w:hAnsi="Courier New" w:cs="Courier New" w:hint="default"/>
      </w:rPr>
    </w:lvl>
    <w:lvl w:ilvl="5" w:tplc="3AB8F366" w:tentative="1">
      <w:start w:val="1"/>
      <w:numFmt w:val="bullet"/>
      <w:lvlText w:val=""/>
      <w:lvlJc w:val="left"/>
      <w:pPr>
        <w:ind w:left="3960" w:hanging="360"/>
      </w:pPr>
      <w:rPr>
        <w:rFonts w:ascii="Wingdings" w:hAnsi="Wingdings" w:hint="default"/>
      </w:rPr>
    </w:lvl>
    <w:lvl w:ilvl="6" w:tplc="4EF229CC" w:tentative="1">
      <w:start w:val="1"/>
      <w:numFmt w:val="bullet"/>
      <w:lvlText w:val=""/>
      <w:lvlJc w:val="left"/>
      <w:pPr>
        <w:ind w:left="4680" w:hanging="360"/>
      </w:pPr>
      <w:rPr>
        <w:rFonts w:ascii="Symbol" w:hAnsi="Symbol" w:hint="default"/>
      </w:rPr>
    </w:lvl>
    <w:lvl w:ilvl="7" w:tplc="E806E2FA" w:tentative="1">
      <w:start w:val="1"/>
      <w:numFmt w:val="bullet"/>
      <w:lvlText w:val="o"/>
      <w:lvlJc w:val="left"/>
      <w:pPr>
        <w:ind w:left="5400" w:hanging="360"/>
      </w:pPr>
      <w:rPr>
        <w:rFonts w:ascii="Courier New" w:hAnsi="Courier New" w:cs="Courier New" w:hint="default"/>
      </w:rPr>
    </w:lvl>
    <w:lvl w:ilvl="8" w:tplc="4148CEB2" w:tentative="1">
      <w:start w:val="1"/>
      <w:numFmt w:val="bullet"/>
      <w:lvlText w:val=""/>
      <w:lvlJc w:val="left"/>
      <w:pPr>
        <w:ind w:left="6120" w:hanging="360"/>
      </w:pPr>
      <w:rPr>
        <w:rFonts w:ascii="Wingdings" w:hAnsi="Wingdings" w:hint="default"/>
      </w:rPr>
    </w:lvl>
  </w:abstractNum>
  <w:abstractNum w:abstractNumId="17" w15:restartNumberingAfterBreak="0">
    <w:nsid w:val="70971F50"/>
    <w:multiLevelType w:val="hybridMultilevel"/>
    <w:tmpl w:val="CF301D34"/>
    <w:lvl w:ilvl="0" w:tplc="09E4BE92">
      <w:start w:val="1"/>
      <w:numFmt w:val="bullet"/>
      <w:lvlText w:val=""/>
      <w:lvlJc w:val="left"/>
      <w:pPr>
        <w:ind w:left="360" w:hanging="360"/>
      </w:pPr>
      <w:rPr>
        <w:rFonts w:ascii="Symbol" w:hAnsi="Symbol" w:hint="default"/>
      </w:rPr>
    </w:lvl>
    <w:lvl w:ilvl="1" w:tplc="621A03F8" w:tentative="1">
      <w:start w:val="1"/>
      <w:numFmt w:val="bullet"/>
      <w:lvlText w:val="o"/>
      <w:lvlJc w:val="left"/>
      <w:pPr>
        <w:ind w:left="1080" w:hanging="360"/>
      </w:pPr>
      <w:rPr>
        <w:rFonts w:ascii="Courier New" w:hAnsi="Courier New" w:cs="Courier New" w:hint="default"/>
      </w:rPr>
    </w:lvl>
    <w:lvl w:ilvl="2" w:tplc="B9660734" w:tentative="1">
      <w:start w:val="1"/>
      <w:numFmt w:val="bullet"/>
      <w:lvlText w:val=""/>
      <w:lvlJc w:val="left"/>
      <w:pPr>
        <w:ind w:left="1800" w:hanging="360"/>
      </w:pPr>
      <w:rPr>
        <w:rFonts w:ascii="Wingdings" w:hAnsi="Wingdings" w:hint="default"/>
      </w:rPr>
    </w:lvl>
    <w:lvl w:ilvl="3" w:tplc="C83C3D1E" w:tentative="1">
      <w:start w:val="1"/>
      <w:numFmt w:val="bullet"/>
      <w:lvlText w:val=""/>
      <w:lvlJc w:val="left"/>
      <w:pPr>
        <w:ind w:left="2520" w:hanging="360"/>
      </w:pPr>
      <w:rPr>
        <w:rFonts w:ascii="Symbol" w:hAnsi="Symbol" w:hint="default"/>
      </w:rPr>
    </w:lvl>
    <w:lvl w:ilvl="4" w:tplc="1988B52A" w:tentative="1">
      <w:start w:val="1"/>
      <w:numFmt w:val="bullet"/>
      <w:lvlText w:val="o"/>
      <w:lvlJc w:val="left"/>
      <w:pPr>
        <w:ind w:left="3240" w:hanging="360"/>
      </w:pPr>
      <w:rPr>
        <w:rFonts w:ascii="Courier New" w:hAnsi="Courier New" w:cs="Courier New" w:hint="default"/>
      </w:rPr>
    </w:lvl>
    <w:lvl w:ilvl="5" w:tplc="BBDA3804" w:tentative="1">
      <w:start w:val="1"/>
      <w:numFmt w:val="bullet"/>
      <w:lvlText w:val=""/>
      <w:lvlJc w:val="left"/>
      <w:pPr>
        <w:ind w:left="3960" w:hanging="360"/>
      </w:pPr>
      <w:rPr>
        <w:rFonts w:ascii="Wingdings" w:hAnsi="Wingdings" w:hint="default"/>
      </w:rPr>
    </w:lvl>
    <w:lvl w:ilvl="6" w:tplc="409AA5B4" w:tentative="1">
      <w:start w:val="1"/>
      <w:numFmt w:val="bullet"/>
      <w:lvlText w:val=""/>
      <w:lvlJc w:val="left"/>
      <w:pPr>
        <w:ind w:left="4680" w:hanging="360"/>
      </w:pPr>
      <w:rPr>
        <w:rFonts w:ascii="Symbol" w:hAnsi="Symbol" w:hint="default"/>
      </w:rPr>
    </w:lvl>
    <w:lvl w:ilvl="7" w:tplc="7C869B5E" w:tentative="1">
      <w:start w:val="1"/>
      <w:numFmt w:val="bullet"/>
      <w:lvlText w:val="o"/>
      <w:lvlJc w:val="left"/>
      <w:pPr>
        <w:ind w:left="5400" w:hanging="360"/>
      </w:pPr>
      <w:rPr>
        <w:rFonts w:ascii="Courier New" w:hAnsi="Courier New" w:cs="Courier New" w:hint="default"/>
      </w:rPr>
    </w:lvl>
    <w:lvl w:ilvl="8" w:tplc="0270FE1C" w:tentative="1">
      <w:start w:val="1"/>
      <w:numFmt w:val="bullet"/>
      <w:lvlText w:val=""/>
      <w:lvlJc w:val="left"/>
      <w:pPr>
        <w:ind w:left="6120" w:hanging="360"/>
      </w:pPr>
      <w:rPr>
        <w:rFonts w:ascii="Wingdings" w:hAnsi="Wingdings" w:hint="default"/>
      </w:rPr>
    </w:lvl>
  </w:abstractNum>
  <w:abstractNum w:abstractNumId="18" w15:restartNumberingAfterBreak="0">
    <w:nsid w:val="73500201"/>
    <w:multiLevelType w:val="hybridMultilevel"/>
    <w:tmpl w:val="FEFA6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8507BA"/>
    <w:multiLevelType w:val="hybridMultilevel"/>
    <w:tmpl w:val="56EAB510"/>
    <w:lvl w:ilvl="0" w:tplc="CBC6EB82">
      <w:start w:val="1"/>
      <w:numFmt w:val="bullet"/>
      <w:lvlText w:val=""/>
      <w:lvlJc w:val="left"/>
      <w:pPr>
        <w:ind w:left="360" w:hanging="360"/>
      </w:pPr>
      <w:rPr>
        <w:rFonts w:ascii="Symbol" w:hAnsi="Symbol" w:hint="default"/>
      </w:rPr>
    </w:lvl>
    <w:lvl w:ilvl="1" w:tplc="803C0E94" w:tentative="1">
      <w:start w:val="1"/>
      <w:numFmt w:val="bullet"/>
      <w:lvlText w:val="o"/>
      <w:lvlJc w:val="left"/>
      <w:pPr>
        <w:ind w:left="1080" w:hanging="360"/>
      </w:pPr>
      <w:rPr>
        <w:rFonts w:ascii="Courier New" w:hAnsi="Courier New" w:cs="Courier New" w:hint="default"/>
      </w:rPr>
    </w:lvl>
    <w:lvl w:ilvl="2" w:tplc="C9C41BC8" w:tentative="1">
      <w:start w:val="1"/>
      <w:numFmt w:val="bullet"/>
      <w:lvlText w:val=""/>
      <w:lvlJc w:val="left"/>
      <w:pPr>
        <w:ind w:left="1800" w:hanging="360"/>
      </w:pPr>
      <w:rPr>
        <w:rFonts w:ascii="Wingdings" w:hAnsi="Wingdings" w:hint="default"/>
      </w:rPr>
    </w:lvl>
    <w:lvl w:ilvl="3" w:tplc="4FEC9AC4" w:tentative="1">
      <w:start w:val="1"/>
      <w:numFmt w:val="bullet"/>
      <w:lvlText w:val=""/>
      <w:lvlJc w:val="left"/>
      <w:pPr>
        <w:ind w:left="2520" w:hanging="360"/>
      </w:pPr>
      <w:rPr>
        <w:rFonts w:ascii="Symbol" w:hAnsi="Symbol" w:hint="default"/>
      </w:rPr>
    </w:lvl>
    <w:lvl w:ilvl="4" w:tplc="EB92C20E" w:tentative="1">
      <w:start w:val="1"/>
      <w:numFmt w:val="bullet"/>
      <w:lvlText w:val="o"/>
      <w:lvlJc w:val="left"/>
      <w:pPr>
        <w:ind w:left="3240" w:hanging="360"/>
      </w:pPr>
      <w:rPr>
        <w:rFonts w:ascii="Courier New" w:hAnsi="Courier New" w:cs="Courier New" w:hint="default"/>
      </w:rPr>
    </w:lvl>
    <w:lvl w:ilvl="5" w:tplc="1E0C31EE" w:tentative="1">
      <w:start w:val="1"/>
      <w:numFmt w:val="bullet"/>
      <w:lvlText w:val=""/>
      <w:lvlJc w:val="left"/>
      <w:pPr>
        <w:ind w:left="3960" w:hanging="360"/>
      </w:pPr>
      <w:rPr>
        <w:rFonts w:ascii="Wingdings" w:hAnsi="Wingdings" w:hint="default"/>
      </w:rPr>
    </w:lvl>
    <w:lvl w:ilvl="6" w:tplc="D0003594" w:tentative="1">
      <w:start w:val="1"/>
      <w:numFmt w:val="bullet"/>
      <w:lvlText w:val=""/>
      <w:lvlJc w:val="left"/>
      <w:pPr>
        <w:ind w:left="4680" w:hanging="360"/>
      </w:pPr>
      <w:rPr>
        <w:rFonts w:ascii="Symbol" w:hAnsi="Symbol" w:hint="default"/>
      </w:rPr>
    </w:lvl>
    <w:lvl w:ilvl="7" w:tplc="EB443346" w:tentative="1">
      <w:start w:val="1"/>
      <w:numFmt w:val="bullet"/>
      <w:lvlText w:val="o"/>
      <w:lvlJc w:val="left"/>
      <w:pPr>
        <w:ind w:left="5400" w:hanging="360"/>
      </w:pPr>
      <w:rPr>
        <w:rFonts w:ascii="Courier New" w:hAnsi="Courier New" w:cs="Courier New" w:hint="default"/>
      </w:rPr>
    </w:lvl>
    <w:lvl w:ilvl="8" w:tplc="83E8C660" w:tentative="1">
      <w:start w:val="1"/>
      <w:numFmt w:val="bullet"/>
      <w:lvlText w:val=""/>
      <w:lvlJc w:val="left"/>
      <w:pPr>
        <w:ind w:left="6120" w:hanging="360"/>
      </w:pPr>
      <w:rPr>
        <w:rFonts w:ascii="Wingdings" w:hAnsi="Wingdings" w:hint="default"/>
      </w:rPr>
    </w:lvl>
  </w:abstractNum>
  <w:num w:numId="1">
    <w:abstractNumId w:val="8"/>
  </w:num>
  <w:num w:numId="2">
    <w:abstractNumId w:val="17"/>
  </w:num>
  <w:num w:numId="3">
    <w:abstractNumId w:val="7"/>
  </w:num>
  <w:num w:numId="4">
    <w:abstractNumId w:val="19"/>
  </w:num>
  <w:num w:numId="5">
    <w:abstractNumId w:val="16"/>
  </w:num>
  <w:num w:numId="6">
    <w:abstractNumId w:val="2"/>
  </w:num>
  <w:num w:numId="7">
    <w:abstractNumId w:val="4"/>
  </w:num>
  <w:num w:numId="8">
    <w:abstractNumId w:val="13"/>
  </w:num>
  <w:num w:numId="9">
    <w:abstractNumId w:val="11"/>
  </w:num>
  <w:num w:numId="10">
    <w:abstractNumId w:val="1"/>
  </w:num>
  <w:num w:numId="11">
    <w:abstractNumId w:val="12"/>
  </w:num>
  <w:num w:numId="12">
    <w:abstractNumId w:val="5"/>
  </w:num>
  <w:num w:numId="13">
    <w:abstractNumId w:val="14"/>
  </w:num>
  <w:num w:numId="14">
    <w:abstractNumId w:val="0"/>
  </w:num>
  <w:num w:numId="15">
    <w:abstractNumId w:val="15"/>
  </w:num>
  <w:num w:numId="16">
    <w:abstractNumId w:val="6"/>
  </w:num>
  <w:num w:numId="17">
    <w:abstractNumId w:val="3"/>
  </w:num>
  <w:num w:numId="18">
    <w:abstractNumId w:val="10"/>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A8"/>
    <w:rsid w:val="00001DFD"/>
    <w:rsid w:val="000044E8"/>
    <w:rsid w:val="00014E92"/>
    <w:rsid w:val="0002414F"/>
    <w:rsid w:val="0002596A"/>
    <w:rsid w:val="00025D45"/>
    <w:rsid w:val="00026D9D"/>
    <w:rsid w:val="00030A74"/>
    <w:rsid w:val="000327B9"/>
    <w:rsid w:val="00032F10"/>
    <w:rsid w:val="00036880"/>
    <w:rsid w:val="000368AC"/>
    <w:rsid w:val="00041977"/>
    <w:rsid w:val="00042369"/>
    <w:rsid w:val="000456A2"/>
    <w:rsid w:val="000456E4"/>
    <w:rsid w:val="00055541"/>
    <w:rsid w:val="00056F90"/>
    <w:rsid w:val="0006135F"/>
    <w:rsid w:val="00064E3B"/>
    <w:rsid w:val="00065EDA"/>
    <w:rsid w:val="00070F27"/>
    <w:rsid w:val="00080685"/>
    <w:rsid w:val="0008099E"/>
    <w:rsid w:val="00081C8C"/>
    <w:rsid w:val="00082B87"/>
    <w:rsid w:val="000833B7"/>
    <w:rsid w:val="00085130"/>
    <w:rsid w:val="000857F9"/>
    <w:rsid w:val="00085AEC"/>
    <w:rsid w:val="00086E0E"/>
    <w:rsid w:val="00087CD4"/>
    <w:rsid w:val="00090DCB"/>
    <w:rsid w:val="00092522"/>
    <w:rsid w:val="000945FD"/>
    <w:rsid w:val="00096B04"/>
    <w:rsid w:val="0009731A"/>
    <w:rsid w:val="00097A41"/>
    <w:rsid w:val="000A1CC2"/>
    <w:rsid w:val="000B12A6"/>
    <w:rsid w:val="000B3190"/>
    <w:rsid w:val="000C462F"/>
    <w:rsid w:val="000C4969"/>
    <w:rsid w:val="000D0C44"/>
    <w:rsid w:val="000D6205"/>
    <w:rsid w:val="000E1CDB"/>
    <w:rsid w:val="000E3361"/>
    <w:rsid w:val="000E373B"/>
    <w:rsid w:val="000E7E32"/>
    <w:rsid w:val="000F1DA0"/>
    <w:rsid w:val="000F3595"/>
    <w:rsid w:val="00100350"/>
    <w:rsid w:val="00101646"/>
    <w:rsid w:val="00101769"/>
    <w:rsid w:val="00103A90"/>
    <w:rsid w:val="00104FB7"/>
    <w:rsid w:val="00105B6D"/>
    <w:rsid w:val="00106EF4"/>
    <w:rsid w:val="0011107C"/>
    <w:rsid w:val="00115E3B"/>
    <w:rsid w:val="001172EB"/>
    <w:rsid w:val="00121A0D"/>
    <w:rsid w:val="00122D96"/>
    <w:rsid w:val="001238A8"/>
    <w:rsid w:val="001248C1"/>
    <w:rsid w:val="001260EA"/>
    <w:rsid w:val="00130508"/>
    <w:rsid w:val="0013093E"/>
    <w:rsid w:val="001424F6"/>
    <w:rsid w:val="001426D9"/>
    <w:rsid w:val="00147576"/>
    <w:rsid w:val="00152618"/>
    <w:rsid w:val="0015489E"/>
    <w:rsid w:val="001609B0"/>
    <w:rsid w:val="00161ADB"/>
    <w:rsid w:val="001623A6"/>
    <w:rsid w:val="001624F6"/>
    <w:rsid w:val="00166E5E"/>
    <w:rsid w:val="00167FD7"/>
    <w:rsid w:val="00171236"/>
    <w:rsid w:val="00171C3C"/>
    <w:rsid w:val="00172F85"/>
    <w:rsid w:val="001752BA"/>
    <w:rsid w:val="00175A04"/>
    <w:rsid w:val="00176699"/>
    <w:rsid w:val="00177B82"/>
    <w:rsid w:val="001862B3"/>
    <w:rsid w:val="001917D2"/>
    <w:rsid w:val="0019367A"/>
    <w:rsid w:val="0019593D"/>
    <w:rsid w:val="001965AC"/>
    <w:rsid w:val="001A007E"/>
    <w:rsid w:val="001A3DFF"/>
    <w:rsid w:val="001A56D6"/>
    <w:rsid w:val="001A79B4"/>
    <w:rsid w:val="001B63EE"/>
    <w:rsid w:val="001B7989"/>
    <w:rsid w:val="001B7DC3"/>
    <w:rsid w:val="001C53BB"/>
    <w:rsid w:val="001D1E42"/>
    <w:rsid w:val="001D3061"/>
    <w:rsid w:val="001D4E86"/>
    <w:rsid w:val="001D5AE1"/>
    <w:rsid w:val="001D662D"/>
    <w:rsid w:val="001D7154"/>
    <w:rsid w:val="001E3613"/>
    <w:rsid w:val="001E5498"/>
    <w:rsid w:val="001E5736"/>
    <w:rsid w:val="001F0BA8"/>
    <w:rsid w:val="001F4CA8"/>
    <w:rsid w:val="001F5158"/>
    <w:rsid w:val="001F68F9"/>
    <w:rsid w:val="00202934"/>
    <w:rsid w:val="00202EFA"/>
    <w:rsid w:val="00205FDA"/>
    <w:rsid w:val="002072D2"/>
    <w:rsid w:val="00213881"/>
    <w:rsid w:val="002144BB"/>
    <w:rsid w:val="002146BB"/>
    <w:rsid w:val="00221561"/>
    <w:rsid w:val="00222504"/>
    <w:rsid w:val="00223318"/>
    <w:rsid w:val="00223976"/>
    <w:rsid w:val="002265D5"/>
    <w:rsid w:val="00227A91"/>
    <w:rsid w:val="00227DA6"/>
    <w:rsid w:val="00232210"/>
    <w:rsid w:val="002364FB"/>
    <w:rsid w:val="00237B08"/>
    <w:rsid w:val="00240F54"/>
    <w:rsid w:val="002431C6"/>
    <w:rsid w:val="00245FA3"/>
    <w:rsid w:val="00247CAA"/>
    <w:rsid w:val="00250731"/>
    <w:rsid w:val="00251EE0"/>
    <w:rsid w:val="00252EDB"/>
    <w:rsid w:val="0025703C"/>
    <w:rsid w:val="002616D3"/>
    <w:rsid w:val="002641A9"/>
    <w:rsid w:val="00272F57"/>
    <w:rsid w:val="00275F63"/>
    <w:rsid w:val="00277B3C"/>
    <w:rsid w:val="00280912"/>
    <w:rsid w:val="00283FA5"/>
    <w:rsid w:val="0029331A"/>
    <w:rsid w:val="00294C37"/>
    <w:rsid w:val="00294E2A"/>
    <w:rsid w:val="00296176"/>
    <w:rsid w:val="002A0543"/>
    <w:rsid w:val="002A0786"/>
    <w:rsid w:val="002A4BCF"/>
    <w:rsid w:val="002A4EC6"/>
    <w:rsid w:val="002A5907"/>
    <w:rsid w:val="002A7562"/>
    <w:rsid w:val="002A7B6E"/>
    <w:rsid w:val="002B398E"/>
    <w:rsid w:val="002C0320"/>
    <w:rsid w:val="002C2396"/>
    <w:rsid w:val="002C56B9"/>
    <w:rsid w:val="002C6E03"/>
    <w:rsid w:val="002D076E"/>
    <w:rsid w:val="002E05E3"/>
    <w:rsid w:val="002E08BD"/>
    <w:rsid w:val="002E6CCE"/>
    <w:rsid w:val="002E7D20"/>
    <w:rsid w:val="00305C7B"/>
    <w:rsid w:val="0031009E"/>
    <w:rsid w:val="00313B53"/>
    <w:rsid w:val="003145B2"/>
    <w:rsid w:val="003162AD"/>
    <w:rsid w:val="00317090"/>
    <w:rsid w:val="003210EF"/>
    <w:rsid w:val="00324F48"/>
    <w:rsid w:val="0032574B"/>
    <w:rsid w:val="00326159"/>
    <w:rsid w:val="00327F1A"/>
    <w:rsid w:val="003406A5"/>
    <w:rsid w:val="003411FB"/>
    <w:rsid w:val="00341C33"/>
    <w:rsid w:val="00342433"/>
    <w:rsid w:val="00346782"/>
    <w:rsid w:val="003475CB"/>
    <w:rsid w:val="003566FE"/>
    <w:rsid w:val="00367E6E"/>
    <w:rsid w:val="003704BB"/>
    <w:rsid w:val="00373D25"/>
    <w:rsid w:val="00381B66"/>
    <w:rsid w:val="00383569"/>
    <w:rsid w:val="00383818"/>
    <w:rsid w:val="00387AF3"/>
    <w:rsid w:val="00392712"/>
    <w:rsid w:val="003A1A18"/>
    <w:rsid w:val="003A3362"/>
    <w:rsid w:val="003A39D4"/>
    <w:rsid w:val="003A6052"/>
    <w:rsid w:val="003A698A"/>
    <w:rsid w:val="003B6DDB"/>
    <w:rsid w:val="003C19E1"/>
    <w:rsid w:val="003C2061"/>
    <w:rsid w:val="003D109C"/>
    <w:rsid w:val="003D6141"/>
    <w:rsid w:val="003D661B"/>
    <w:rsid w:val="003E1C8B"/>
    <w:rsid w:val="003F39F1"/>
    <w:rsid w:val="003F4F57"/>
    <w:rsid w:val="0040037C"/>
    <w:rsid w:val="004022AA"/>
    <w:rsid w:val="00413089"/>
    <w:rsid w:val="004140E7"/>
    <w:rsid w:val="00416BC3"/>
    <w:rsid w:val="00417EB3"/>
    <w:rsid w:val="004228E0"/>
    <w:rsid w:val="004304B3"/>
    <w:rsid w:val="00433462"/>
    <w:rsid w:val="00435EC4"/>
    <w:rsid w:val="00435FE1"/>
    <w:rsid w:val="004362D6"/>
    <w:rsid w:val="00436DB8"/>
    <w:rsid w:val="004454E0"/>
    <w:rsid w:val="0044552E"/>
    <w:rsid w:val="00455B54"/>
    <w:rsid w:val="0046039B"/>
    <w:rsid w:val="00462B8F"/>
    <w:rsid w:val="00467523"/>
    <w:rsid w:val="00475BB4"/>
    <w:rsid w:val="004805D5"/>
    <w:rsid w:val="004810F1"/>
    <w:rsid w:val="004832B8"/>
    <w:rsid w:val="004862A5"/>
    <w:rsid w:val="0049004C"/>
    <w:rsid w:val="00491F05"/>
    <w:rsid w:val="00494902"/>
    <w:rsid w:val="00494BF4"/>
    <w:rsid w:val="004A3EFF"/>
    <w:rsid w:val="004A61BC"/>
    <w:rsid w:val="004C2944"/>
    <w:rsid w:val="004D0F4D"/>
    <w:rsid w:val="004D2104"/>
    <w:rsid w:val="004D5CF1"/>
    <w:rsid w:val="004E0C7C"/>
    <w:rsid w:val="004E15EB"/>
    <w:rsid w:val="004E6A94"/>
    <w:rsid w:val="004F17AE"/>
    <w:rsid w:val="004F6BE3"/>
    <w:rsid w:val="005028C6"/>
    <w:rsid w:val="0050306F"/>
    <w:rsid w:val="00504257"/>
    <w:rsid w:val="00507E89"/>
    <w:rsid w:val="00510671"/>
    <w:rsid w:val="005106DD"/>
    <w:rsid w:val="00510F6C"/>
    <w:rsid w:val="00511B75"/>
    <w:rsid w:val="00511E92"/>
    <w:rsid w:val="00513619"/>
    <w:rsid w:val="00515440"/>
    <w:rsid w:val="005243A8"/>
    <w:rsid w:val="005259D6"/>
    <w:rsid w:val="0053088C"/>
    <w:rsid w:val="005323EA"/>
    <w:rsid w:val="005325DC"/>
    <w:rsid w:val="00532FDA"/>
    <w:rsid w:val="00534B2E"/>
    <w:rsid w:val="00537958"/>
    <w:rsid w:val="00540618"/>
    <w:rsid w:val="005409E3"/>
    <w:rsid w:val="005417F8"/>
    <w:rsid w:val="00542982"/>
    <w:rsid w:val="00544237"/>
    <w:rsid w:val="005512E0"/>
    <w:rsid w:val="005542D7"/>
    <w:rsid w:val="00555E28"/>
    <w:rsid w:val="005576B3"/>
    <w:rsid w:val="0057100D"/>
    <w:rsid w:val="005721F1"/>
    <w:rsid w:val="005743E3"/>
    <w:rsid w:val="00580638"/>
    <w:rsid w:val="005810BA"/>
    <w:rsid w:val="0058546B"/>
    <w:rsid w:val="00586521"/>
    <w:rsid w:val="00586B00"/>
    <w:rsid w:val="005904EB"/>
    <w:rsid w:val="0059174C"/>
    <w:rsid w:val="00592482"/>
    <w:rsid w:val="005A2855"/>
    <w:rsid w:val="005A52D7"/>
    <w:rsid w:val="005B01AE"/>
    <w:rsid w:val="005B05A3"/>
    <w:rsid w:val="005B17E0"/>
    <w:rsid w:val="005B3731"/>
    <w:rsid w:val="005B4EE3"/>
    <w:rsid w:val="005C1B98"/>
    <w:rsid w:val="005C31CE"/>
    <w:rsid w:val="005C3E67"/>
    <w:rsid w:val="005C49C3"/>
    <w:rsid w:val="005C4C75"/>
    <w:rsid w:val="005D0726"/>
    <w:rsid w:val="005D09C7"/>
    <w:rsid w:val="005D0A6B"/>
    <w:rsid w:val="005D2ACB"/>
    <w:rsid w:val="005D3119"/>
    <w:rsid w:val="005D502F"/>
    <w:rsid w:val="005E18E9"/>
    <w:rsid w:val="005E207C"/>
    <w:rsid w:val="005E2241"/>
    <w:rsid w:val="005E4B35"/>
    <w:rsid w:val="005F3E58"/>
    <w:rsid w:val="005F4B56"/>
    <w:rsid w:val="00601372"/>
    <w:rsid w:val="00603FCD"/>
    <w:rsid w:val="006045BF"/>
    <w:rsid w:val="0060505E"/>
    <w:rsid w:val="00605623"/>
    <w:rsid w:val="00606B03"/>
    <w:rsid w:val="00607FA4"/>
    <w:rsid w:val="006168AC"/>
    <w:rsid w:val="00622379"/>
    <w:rsid w:val="00625546"/>
    <w:rsid w:val="006261FE"/>
    <w:rsid w:val="00631DD6"/>
    <w:rsid w:val="0063242B"/>
    <w:rsid w:val="006340B0"/>
    <w:rsid w:val="00635611"/>
    <w:rsid w:val="006435B9"/>
    <w:rsid w:val="006473F4"/>
    <w:rsid w:val="00650FE0"/>
    <w:rsid w:val="00652EBC"/>
    <w:rsid w:val="00655320"/>
    <w:rsid w:val="006557F4"/>
    <w:rsid w:val="00655BC3"/>
    <w:rsid w:val="00656ECE"/>
    <w:rsid w:val="00657B1F"/>
    <w:rsid w:val="00660E1B"/>
    <w:rsid w:val="00665526"/>
    <w:rsid w:val="0066553A"/>
    <w:rsid w:val="00666062"/>
    <w:rsid w:val="00666D44"/>
    <w:rsid w:val="006705AE"/>
    <w:rsid w:val="00670855"/>
    <w:rsid w:val="00670982"/>
    <w:rsid w:val="00674404"/>
    <w:rsid w:val="00675B12"/>
    <w:rsid w:val="006803AB"/>
    <w:rsid w:val="00683080"/>
    <w:rsid w:val="00684A6C"/>
    <w:rsid w:val="006904E5"/>
    <w:rsid w:val="006910F3"/>
    <w:rsid w:val="00692B33"/>
    <w:rsid w:val="0069323D"/>
    <w:rsid w:val="00694586"/>
    <w:rsid w:val="00697266"/>
    <w:rsid w:val="006A3999"/>
    <w:rsid w:val="006A3E94"/>
    <w:rsid w:val="006A4829"/>
    <w:rsid w:val="006A69DB"/>
    <w:rsid w:val="006A7080"/>
    <w:rsid w:val="006B70C3"/>
    <w:rsid w:val="006C138D"/>
    <w:rsid w:val="006C2D7E"/>
    <w:rsid w:val="006C434A"/>
    <w:rsid w:val="006C446F"/>
    <w:rsid w:val="006C5201"/>
    <w:rsid w:val="006C69AA"/>
    <w:rsid w:val="006C7730"/>
    <w:rsid w:val="006C7E17"/>
    <w:rsid w:val="006D2454"/>
    <w:rsid w:val="006D6BD1"/>
    <w:rsid w:val="006D73C6"/>
    <w:rsid w:val="006E3E0F"/>
    <w:rsid w:val="006E54C9"/>
    <w:rsid w:val="006E6E8D"/>
    <w:rsid w:val="006F36DF"/>
    <w:rsid w:val="006F3E6C"/>
    <w:rsid w:val="006F418B"/>
    <w:rsid w:val="006F4BEF"/>
    <w:rsid w:val="00703741"/>
    <w:rsid w:val="00706F35"/>
    <w:rsid w:val="007074A8"/>
    <w:rsid w:val="0071048D"/>
    <w:rsid w:val="00711008"/>
    <w:rsid w:val="00716D76"/>
    <w:rsid w:val="007202EB"/>
    <w:rsid w:val="007207B6"/>
    <w:rsid w:val="00723107"/>
    <w:rsid w:val="00724318"/>
    <w:rsid w:val="00737B2F"/>
    <w:rsid w:val="00744DEB"/>
    <w:rsid w:val="00745ED9"/>
    <w:rsid w:val="007518F8"/>
    <w:rsid w:val="00752D7F"/>
    <w:rsid w:val="007569FA"/>
    <w:rsid w:val="00756CC2"/>
    <w:rsid w:val="00760EFF"/>
    <w:rsid w:val="0076188A"/>
    <w:rsid w:val="00762795"/>
    <w:rsid w:val="0077640F"/>
    <w:rsid w:val="007810AC"/>
    <w:rsid w:val="00784215"/>
    <w:rsid w:val="00784798"/>
    <w:rsid w:val="007923BB"/>
    <w:rsid w:val="00793DCD"/>
    <w:rsid w:val="00795762"/>
    <w:rsid w:val="007968BE"/>
    <w:rsid w:val="007970E0"/>
    <w:rsid w:val="007A00AF"/>
    <w:rsid w:val="007A1B84"/>
    <w:rsid w:val="007A25A4"/>
    <w:rsid w:val="007A61D2"/>
    <w:rsid w:val="007A63B0"/>
    <w:rsid w:val="007B4994"/>
    <w:rsid w:val="007C3783"/>
    <w:rsid w:val="007D1FC5"/>
    <w:rsid w:val="007D2025"/>
    <w:rsid w:val="007D570C"/>
    <w:rsid w:val="007E0D1C"/>
    <w:rsid w:val="007E4E58"/>
    <w:rsid w:val="007E4E7F"/>
    <w:rsid w:val="007E5B03"/>
    <w:rsid w:val="007F0AA9"/>
    <w:rsid w:val="007F0E80"/>
    <w:rsid w:val="007F2088"/>
    <w:rsid w:val="007F278D"/>
    <w:rsid w:val="007F2792"/>
    <w:rsid w:val="007F4420"/>
    <w:rsid w:val="007F79E6"/>
    <w:rsid w:val="0080130A"/>
    <w:rsid w:val="00801EF7"/>
    <w:rsid w:val="008079F4"/>
    <w:rsid w:val="00810A10"/>
    <w:rsid w:val="00812AB6"/>
    <w:rsid w:val="008151C5"/>
    <w:rsid w:val="008153A9"/>
    <w:rsid w:val="00822E0C"/>
    <w:rsid w:val="00823FEC"/>
    <w:rsid w:val="00826EAA"/>
    <w:rsid w:val="00833D0C"/>
    <w:rsid w:val="00834B4C"/>
    <w:rsid w:val="008441A7"/>
    <w:rsid w:val="00844BD9"/>
    <w:rsid w:val="0085267F"/>
    <w:rsid w:val="0085348E"/>
    <w:rsid w:val="00856F3B"/>
    <w:rsid w:val="008619D8"/>
    <w:rsid w:val="00865346"/>
    <w:rsid w:val="0086624F"/>
    <w:rsid w:val="00871323"/>
    <w:rsid w:val="008747CD"/>
    <w:rsid w:val="00874E5B"/>
    <w:rsid w:val="00874E65"/>
    <w:rsid w:val="00877398"/>
    <w:rsid w:val="00884007"/>
    <w:rsid w:val="00886784"/>
    <w:rsid w:val="008870BE"/>
    <w:rsid w:val="008902BA"/>
    <w:rsid w:val="00892086"/>
    <w:rsid w:val="008920F9"/>
    <w:rsid w:val="0089445D"/>
    <w:rsid w:val="008956D2"/>
    <w:rsid w:val="008963A1"/>
    <w:rsid w:val="008964A9"/>
    <w:rsid w:val="008968C9"/>
    <w:rsid w:val="008A122B"/>
    <w:rsid w:val="008A2AFC"/>
    <w:rsid w:val="008A3B51"/>
    <w:rsid w:val="008A4C46"/>
    <w:rsid w:val="008A7CFD"/>
    <w:rsid w:val="008B18AC"/>
    <w:rsid w:val="008B461C"/>
    <w:rsid w:val="008B65F8"/>
    <w:rsid w:val="008C04B2"/>
    <w:rsid w:val="008C1139"/>
    <w:rsid w:val="008C117C"/>
    <w:rsid w:val="008C1627"/>
    <w:rsid w:val="008C1FE3"/>
    <w:rsid w:val="008C27DB"/>
    <w:rsid w:val="008C38C6"/>
    <w:rsid w:val="008C44CC"/>
    <w:rsid w:val="008C51AD"/>
    <w:rsid w:val="008D032F"/>
    <w:rsid w:val="008D1946"/>
    <w:rsid w:val="008D3683"/>
    <w:rsid w:val="008D514E"/>
    <w:rsid w:val="008E2A82"/>
    <w:rsid w:val="008E3A3C"/>
    <w:rsid w:val="008F01DF"/>
    <w:rsid w:val="008F078E"/>
    <w:rsid w:val="008F186F"/>
    <w:rsid w:val="008F3362"/>
    <w:rsid w:val="008F48FD"/>
    <w:rsid w:val="008F6F17"/>
    <w:rsid w:val="00902207"/>
    <w:rsid w:val="00913B23"/>
    <w:rsid w:val="00916007"/>
    <w:rsid w:val="0091665C"/>
    <w:rsid w:val="00917E70"/>
    <w:rsid w:val="00920F2D"/>
    <w:rsid w:val="0092331C"/>
    <w:rsid w:val="00923CBF"/>
    <w:rsid w:val="00925E1B"/>
    <w:rsid w:val="00926403"/>
    <w:rsid w:val="0093468C"/>
    <w:rsid w:val="00935476"/>
    <w:rsid w:val="00950A58"/>
    <w:rsid w:val="0095792A"/>
    <w:rsid w:val="00961605"/>
    <w:rsid w:val="0096174F"/>
    <w:rsid w:val="00964325"/>
    <w:rsid w:val="00965768"/>
    <w:rsid w:val="00967953"/>
    <w:rsid w:val="00971ADA"/>
    <w:rsid w:val="00973C54"/>
    <w:rsid w:val="009747BF"/>
    <w:rsid w:val="009831BF"/>
    <w:rsid w:val="00983642"/>
    <w:rsid w:val="009852EF"/>
    <w:rsid w:val="00985830"/>
    <w:rsid w:val="0098715A"/>
    <w:rsid w:val="00995595"/>
    <w:rsid w:val="009A06A8"/>
    <w:rsid w:val="009A2983"/>
    <w:rsid w:val="009A32CB"/>
    <w:rsid w:val="009A34A7"/>
    <w:rsid w:val="009B1B26"/>
    <w:rsid w:val="009B2979"/>
    <w:rsid w:val="009B2C34"/>
    <w:rsid w:val="009B4416"/>
    <w:rsid w:val="009B454A"/>
    <w:rsid w:val="009B45BE"/>
    <w:rsid w:val="009C3D16"/>
    <w:rsid w:val="009C781C"/>
    <w:rsid w:val="009D7494"/>
    <w:rsid w:val="009D78C2"/>
    <w:rsid w:val="009E1305"/>
    <w:rsid w:val="009E797F"/>
    <w:rsid w:val="009F2E44"/>
    <w:rsid w:val="009F5A6F"/>
    <w:rsid w:val="009F5D29"/>
    <w:rsid w:val="00A0174E"/>
    <w:rsid w:val="00A11C29"/>
    <w:rsid w:val="00A13572"/>
    <w:rsid w:val="00A137A4"/>
    <w:rsid w:val="00A1542E"/>
    <w:rsid w:val="00A16B77"/>
    <w:rsid w:val="00A212B3"/>
    <w:rsid w:val="00A21D54"/>
    <w:rsid w:val="00A24A9F"/>
    <w:rsid w:val="00A27119"/>
    <w:rsid w:val="00A303B6"/>
    <w:rsid w:val="00A30908"/>
    <w:rsid w:val="00A3205C"/>
    <w:rsid w:val="00A330F8"/>
    <w:rsid w:val="00A35D57"/>
    <w:rsid w:val="00A37030"/>
    <w:rsid w:val="00A42E60"/>
    <w:rsid w:val="00A43189"/>
    <w:rsid w:val="00A4331E"/>
    <w:rsid w:val="00A5391F"/>
    <w:rsid w:val="00A5555C"/>
    <w:rsid w:val="00A60A41"/>
    <w:rsid w:val="00A615A2"/>
    <w:rsid w:val="00A64A8A"/>
    <w:rsid w:val="00A64DED"/>
    <w:rsid w:val="00A656F8"/>
    <w:rsid w:val="00A66460"/>
    <w:rsid w:val="00A664CA"/>
    <w:rsid w:val="00A741C9"/>
    <w:rsid w:val="00A8652B"/>
    <w:rsid w:val="00A876F1"/>
    <w:rsid w:val="00A87B80"/>
    <w:rsid w:val="00A94426"/>
    <w:rsid w:val="00AA1273"/>
    <w:rsid w:val="00AA2552"/>
    <w:rsid w:val="00AA42AC"/>
    <w:rsid w:val="00AA6B7C"/>
    <w:rsid w:val="00AB0C15"/>
    <w:rsid w:val="00AB40F1"/>
    <w:rsid w:val="00AB5E8F"/>
    <w:rsid w:val="00AC51CB"/>
    <w:rsid w:val="00AC7D85"/>
    <w:rsid w:val="00AD1793"/>
    <w:rsid w:val="00AD25D2"/>
    <w:rsid w:val="00AD3C63"/>
    <w:rsid w:val="00AD3D59"/>
    <w:rsid w:val="00AD51BA"/>
    <w:rsid w:val="00AD627F"/>
    <w:rsid w:val="00AD6D0E"/>
    <w:rsid w:val="00AD78C4"/>
    <w:rsid w:val="00AE21F1"/>
    <w:rsid w:val="00AE3F7B"/>
    <w:rsid w:val="00AF68AF"/>
    <w:rsid w:val="00B07458"/>
    <w:rsid w:val="00B118D6"/>
    <w:rsid w:val="00B126F1"/>
    <w:rsid w:val="00B130F3"/>
    <w:rsid w:val="00B15424"/>
    <w:rsid w:val="00B17660"/>
    <w:rsid w:val="00B17F9D"/>
    <w:rsid w:val="00B204EB"/>
    <w:rsid w:val="00B2090A"/>
    <w:rsid w:val="00B20B92"/>
    <w:rsid w:val="00B20E66"/>
    <w:rsid w:val="00B223B5"/>
    <w:rsid w:val="00B30606"/>
    <w:rsid w:val="00B40852"/>
    <w:rsid w:val="00B41288"/>
    <w:rsid w:val="00B445E3"/>
    <w:rsid w:val="00B47B9D"/>
    <w:rsid w:val="00B52727"/>
    <w:rsid w:val="00B53844"/>
    <w:rsid w:val="00B57538"/>
    <w:rsid w:val="00B61713"/>
    <w:rsid w:val="00B61E6E"/>
    <w:rsid w:val="00B66D3A"/>
    <w:rsid w:val="00B7134E"/>
    <w:rsid w:val="00B72C60"/>
    <w:rsid w:val="00B73326"/>
    <w:rsid w:val="00B734A1"/>
    <w:rsid w:val="00B81C86"/>
    <w:rsid w:val="00B828AD"/>
    <w:rsid w:val="00B84728"/>
    <w:rsid w:val="00B8737F"/>
    <w:rsid w:val="00BA64E3"/>
    <w:rsid w:val="00BA6FDA"/>
    <w:rsid w:val="00BB60BD"/>
    <w:rsid w:val="00BB6BBE"/>
    <w:rsid w:val="00BC1F23"/>
    <w:rsid w:val="00BC3482"/>
    <w:rsid w:val="00BC3646"/>
    <w:rsid w:val="00BC42BE"/>
    <w:rsid w:val="00BC632F"/>
    <w:rsid w:val="00BD61C1"/>
    <w:rsid w:val="00BD634E"/>
    <w:rsid w:val="00BE5F5F"/>
    <w:rsid w:val="00BF032E"/>
    <w:rsid w:val="00BF0903"/>
    <w:rsid w:val="00BF2DEC"/>
    <w:rsid w:val="00BF6083"/>
    <w:rsid w:val="00C0425E"/>
    <w:rsid w:val="00C04464"/>
    <w:rsid w:val="00C06A9D"/>
    <w:rsid w:val="00C07ED2"/>
    <w:rsid w:val="00C11139"/>
    <w:rsid w:val="00C12252"/>
    <w:rsid w:val="00C1284A"/>
    <w:rsid w:val="00C13EC2"/>
    <w:rsid w:val="00C141FA"/>
    <w:rsid w:val="00C15357"/>
    <w:rsid w:val="00C176A2"/>
    <w:rsid w:val="00C20F64"/>
    <w:rsid w:val="00C21F80"/>
    <w:rsid w:val="00C25434"/>
    <w:rsid w:val="00C336DD"/>
    <w:rsid w:val="00C36B9D"/>
    <w:rsid w:val="00C400A6"/>
    <w:rsid w:val="00C411FE"/>
    <w:rsid w:val="00C41D2E"/>
    <w:rsid w:val="00C43BAD"/>
    <w:rsid w:val="00C46169"/>
    <w:rsid w:val="00C46E6C"/>
    <w:rsid w:val="00C4730E"/>
    <w:rsid w:val="00C4758F"/>
    <w:rsid w:val="00C529FF"/>
    <w:rsid w:val="00C577D6"/>
    <w:rsid w:val="00C632CA"/>
    <w:rsid w:val="00C63555"/>
    <w:rsid w:val="00C70506"/>
    <w:rsid w:val="00C70C69"/>
    <w:rsid w:val="00C71455"/>
    <w:rsid w:val="00C814E9"/>
    <w:rsid w:val="00C81AB0"/>
    <w:rsid w:val="00C82415"/>
    <w:rsid w:val="00C8285F"/>
    <w:rsid w:val="00C87A8A"/>
    <w:rsid w:val="00C92762"/>
    <w:rsid w:val="00C94FCF"/>
    <w:rsid w:val="00C951FE"/>
    <w:rsid w:val="00C962ED"/>
    <w:rsid w:val="00CA15D1"/>
    <w:rsid w:val="00CA2F8C"/>
    <w:rsid w:val="00CA34FC"/>
    <w:rsid w:val="00CA3972"/>
    <w:rsid w:val="00CA6864"/>
    <w:rsid w:val="00CC161B"/>
    <w:rsid w:val="00CC175E"/>
    <w:rsid w:val="00CC18AF"/>
    <w:rsid w:val="00CC4052"/>
    <w:rsid w:val="00CC643D"/>
    <w:rsid w:val="00CC6AFD"/>
    <w:rsid w:val="00CC7ECE"/>
    <w:rsid w:val="00CD0BD7"/>
    <w:rsid w:val="00CD1B3B"/>
    <w:rsid w:val="00CD39AB"/>
    <w:rsid w:val="00CE2BDA"/>
    <w:rsid w:val="00CE602B"/>
    <w:rsid w:val="00CE78B8"/>
    <w:rsid w:val="00CF4246"/>
    <w:rsid w:val="00D01F7C"/>
    <w:rsid w:val="00D0450D"/>
    <w:rsid w:val="00D04556"/>
    <w:rsid w:val="00D04EFB"/>
    <w:rsid w:val="00D05128"/>
    <w:rsid w:val="00D10FDF"/>
    <w:rsid w:val="00D11EAF"/>
    <w:rsid w:val="00D13BB0"/>
    <w:rsid w:val="00D143FD"/>
    <w:rsid w:val="00D155EA"/>
    <w:rsid w:val="00D17728"/>
    <w:rsid w:val="00D20C2E"/>
    <w:rsid w:val="00D23149"/>
    <w:rsid w:val="00D23535"/>
    <w:rsid w:val="00D25268"/>
    <w:rsid w:val="00D5140F"/>
    <w:rsid w:val="00D52AF9"/>
    <w:rsid w:val="00D61EB9"/>
    <w:rsid w:val="00D67B12"/>
    <w:rsid w:val="00D7094E"/>
    <w:rsid w:val="00D7116D"/>
    <w:rsid w:val="00D7183C"/>
    <w:rsid w:val="00D73136"/>
    <w:rsid w:val="00D73AE4"/>
    <w:rsid w:val="00D75E30"/>
    <w:rsid w:val="00D75ED6"/>
    <w:rsid w:val="00D76052"/>
    <w:rsid w:val="00D822EA"/>
    <w:rsid w:val="00D83170"/>
    <w:rsid w:val="00D86FCA"/>
    <w:rsid w:val="00D94378"/>
    <w:rsid w:val="00D94386"/>
    <w:rsid w:val="00D95181"/>
    <w:rsid w:val="00D9654E"/>
    <w:rsid w:val="00D97EE3"/>
    <w:rsid w:val="00DA0BAC"/>
    <w:rsid w:val="00DA1A88"/>
    <w:rsid w:val="00DA274A"/>
    <w:rsid w:val="00DA333C"/>
    <w:rsid w:val="00DA3570"/>
    <w:rsid w:val="00DB1FF6"/>
    <w:rsid w:val="00DB28CB"/>
    <w:rsid w:val="00DB5AD9"/>
    <w:rsid w:val="00DB6796"/>
    <w:rsid w:val="00DB6CDA"/>
    <w:rsid w:val="00DB76EA"/>
    <w:rsid w:val="00DB76F9"/>
    <w:rsid w:val="00DC0B72"/>
    <w:rsid w:val="00DC47BE"/>
    <w:rsid w:val="00DD2948"/>
    <w:rsid w:val="00DE2097"/>
    <w:rsid w:val="00DE258C"/>
    <w:rsid w:val="00DE2FEC"/>
    <w:rsid w:val="00DE3BDF"/>
    <w:rsid w:val="00DE49E5"/>
    <w:rsid w:val="00DE6186"/>
    <w:rsid w:val="00DE669F"/>
    <w:rsid w:val="00DE6834"/>
    <w:rsid w:val="00DF1D87"/>
    <w:rsid w:val="00DF1D98"/>
    <w:rsid w:val="00DF7BD2"/>
    <w:rsid w:val="00E00A5B"/>
    <w:rsid w:val="00E01A91"/>
    <w:rsid w:val="00E03715"/>
    <w:rsid w:val="00E07C50"/>
    <w:rsid w:val="00E13156"/>
    <w:rsid w:val="00E14BA6"/>
    <w:rsid w:val="00E1539F"/>
    <w:rsid w:val="00E20064"/>
    <w:rsid w:val="00E20E44"/>
    <w:rsid w:val="00E2180E"/>
    <w:rsid w:val="00E23E2B"/>
    <w:rsid w:val="00E2507A"/>
    <w:rsid w:val="00E2533D"/>
    <w:rsid w:val="00E27BE5"/>
    <w:rsid w:val="00E3257E"/>
    <w:rsid w:val="00E3787D"/>
    <w:rsid w:val="00E37A2D"/>
    <w:rsid w:val="00E44A36"/>
    <w:rsid w:val="00E50322"/>
    <w:rsid w:val="00E512D9"/>
    <w:rsid w:val="00E5196A"/>
    <w:rsid w:val="00E52CAF"/>
    <w:rsid w:val="00E54B43"/>
    <w:rsid w:val="00E55BF9"/>
    <w:rsid w:val="00E577B3"/>
    <w:rsid w:val="00E62426"/>
    <w:rsid w:val="00E64486"/>
    <w:rsid w:val="00E64F31"/>
    <w:rsid w:val="00E74977"/>
    <w:rsid w:val="00E7723E"/>
    <w:rsid w:val="00E802B3"/>
    <w:rsid w:val="00E90123"/>
    <w:rsid w:val="00E90FFA"/>
    <w:rsid w:val="00E9139F"/>
    <w:rsid w:val="00E91926"/>
    <w:rsid w:val="00E9389C"/>
    <w:rsid w:val="00E95125"/>
    <w:rsid w:val="00E970AB"/>
    <w:rsid w:val="00EA0809"/>
    <w:rsid w:val="00EA14B7"/>
    <w:rsid w:val="00EA375B"/>
    <w:rsid w:val="00EA51A0"/>
    <w:rsid w:val="00EA5ACE"/>
    <w:rsid w:val="00EB188E"/>
    <w:rsid w:val="00EB24BD"/>
    <w:rsid w:val="00EB2CA4"/>
    <w:rsid w:val="00EB3A2C"/>
    <w:rsid w:val="00EB4CDE"/>
    <w:rsid w:val="00EB77F7"/>
    <w:rsid w:val="00EC0534"/>
    <w:rsid w:val="00EC43E8"/>
    <w:rsid w:val="00ED07D2"/>
    <w:rsid w:val="00ED5765"/>
    <w:rsid w:val="00EE049A"/>
    <w:rsid w:val="00EE1940"/>
    <w:rsid w:val="00EE2A91"/>
    <w:rsid w:val="00EE39B3"/>
    <w:rsid w:val="00EE3B57"/>
    <w:rsid w:val="00EF0FD5"/>
    <w:rsid w:val="00EF473D"/>
    <w:rsid w:val="00F00D35"/>
    <w:rsid w:val="00F02EA3"/>
    <w:rsid w:val="00F02FF7"/>
    <w:rsid w:val="00F03E9E"/>
    <w:rsid w:val="00F05F04"/>
    <w:rsid w:val="00F06913"/>
    <w:rsid w:val="00F11E1F"/>
    <w:rsid w:val="00F13587"/>
    <w:rsid w:val="00F20875"/>
    <w:rsid w:val="00F337C9"/>
    <w:rsid w:val="00F36BA9"/>
    <w:rsid w:val="00F430C2"/>
    <w:rsid w:val="00F53200"/>
    <w:rsid w:val="00F536D2"/>
    <w:rsid w:val="00F627C7"/>
    <w:rsid w:val="00F644B9"/>
    <w:rsid w:val="00F66187"/>
    <w:rsid w:val="00F703AD"/>
    <w:rsid w:val="00F71D58"/>
    <w:rsid w:val="00F720C2"/>
    <w:rsid w:val="00F838FE"/>
    <w:rsid w:val="00F8500A"/>
    <w:rsid w:val="00F8637A"/>
    <w:rsid w:val="00F93579"/>
    <w:rsid w:val="00F93E27"/>
    <w:rsid w:val="00F94802"/>
    <w:rsid w:val="00F95C9A"/>
    <w:rsid w:val="00F95CD4"/>
    <w:rsid w:val="00FA21A4"/>
    <w:rsid w:val="00FA6809"/>
    <w:rsid w:val="00FA6E81"/>
    <w:rsid w:val="00FA6F25"/>
    <w:rsid w:val="00FB186A"/>
    <w:rsid w:val="00FB1B63"/>
    <w:rsid w:val="00FB2176"/>
    <w:rsid w:val="00FB3C63"/>
    <w:rsid w:val="00FB75F1"/>
    <w:rsid w:val="00FC7C4F"/>
    <w:rsid w:val="00FD17A1"/>
    <w:rsid w:val="00FD53F4"/>
    <w:rsid w:val="00FE0134"/>
    <w:rsid w:val="00FE3AE5"/>
    <w:rsid w:val="00FE3E8A"/>
    <w:rsid w:val="00FE4969"/>
    <w:rsid w:val="00FF11C2"/>
    <w:rsid w:val="00FF2B69"/>
    <w:rsid w:val="00FF38A5"/>
    <w:rsid w:val="00FF7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5D9E"/>
  <w15:docId w15:val="{3CDFC447-7D0D-4E4C-BA4D-F01FF1B6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24F"/>
  </w:style>
  <w:style w:type="paragraph" w:styleId="Heading1">
    <w:name w:val="heading 1"/>
    <w:basedOn w:val="Normal"/>
    <w:next w:val="Normal"/>
    <w:link w:val="Heading1Char"/>
    <w:uiPriority w:val="9"/>
    <w:qFormat/>
    <w:rsid w:val="005243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43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161B"/>
    <w:pPr>
      <w:keepNext/>
      <w:keepLines/>
      <w:spacing w:before="200" w:after="0"/>
      <w:outlineLvl w:val="2"/>
    </w:pPr>
    <w:rPr>
      <w:rFonts w:ascii="Arial" w:eastAsiaTheme="majorEastAsia" w:hAnsi="Arial" w:cstheme="majorBidi"/>
      <w:b/>
      <w:bCs/>
      <w:sz w:val="24"/>
    </w:rPr>
  </w:style>
  <w:style w:type="paragraph" w:styleId="Heading4">
    <w:name w:val="heading 4"/>
    <w:basedOn w:val="Normal"/>
    <w:next w:val="Normal"/>
    <w:link w:val="Heading4Char"/>
    <w:uiPriority w:val="9"/>
    <w:unhideWhenUsed/>
    <w:qFormat/>
    <w:rsid w:val="00CC161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6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243A8"/>
    <w:rPr>
      <w:sz w:val="16"/>
      <w:szCs w:val="16"/>
    </w:rPr>
  </w:style>
  <w:style w:type="paragraph" w:styleId="CommentText">
    <w:name w:val="annotation text"/>
    <w:basedOn w:val="Normal"/>
    <w:link w:val="CommentTextChar"/>
    <w:uiPriority w:val="99"/>
    <w:semiHidden/>
    <w:unhideWhenUsed/>
    <w:rsid w:val="005243A8"/>
    <w:pPr>
      <w:spacing w:line="240" w:lineRule="auto"/>
    </w:pPr>
    <w:rPr>
      <w:sz w:val="20"/>
      <w:szCs w:val="20"/>
    </w:rPr>
  </w:style>
  <w:style w:type="character" w:customStyle="1" w:styleId="CommentTextChar">
    <w:name w:val="Comment Text Char"/>
    <w:basedOn w:val="DefaultParagraphFont"/>
    <w:link w:val="CommentText"/>
    <w:uiPriority w:val="99"/>
    <w:semiHidden/>
    <w:rsid w:val="005243A8"/>
    <w:rPr>
      <w:sz w:val="20"/>
      <w:szCs w:val="20"/>
    </w:rPr>
  </w:style>
  <w:style w:type="paragraph" w:styleId="CommentSubject">
    <w:name w:val="annotation subject"/>
    <w:basedOn w:val="CommentText"/>
    <w:next w:val="CommentText"/>
    <w:link w:val="CommentSubjectChar"/>
    <w:uiPriority w:val="99"/>
    <w:semiHidden/>
    <w:unhideWhenUsed/>
    <w:rsid w:val="005243A8"/>
    <w:rPr>
      <w:b/>
      <w:bCs/>
    </w:rPr>
  </w:style>
  <w:style w:type="character" w:customStyle="1" w:styleId="CommentSubjectChar">
    <w:name w:val="Comment Subject Char"/>
    <w:basedOn w:val="CommentTextChar"/>
    <w:link w:val="CommentSubject"/>
    <w:uiPriority w:val="99"/>
    <w:semiHidden/>
    <w:rsid w:val="005243A8"/>
    <w:rPr>
      <w:b/>
      <w:bCs/>
      <w:sz w:val="20"/>
      <w:szCs w:val="20"/>
    </w:rPr>
  </w:style>
  <w:style w:type="paragraph" w:styleId="BalloonText">
    <w:name w:val="Balloon Text"/>
    <w:basedOn w:val="Normal"/>
    <w:link w:val="BalloonTextChar"/>
    <w:uiPriority w:val="99"/>
    <w:semiHidden/>
    <w:unhideWhenUsed/>
    <w:rsid w:val="0052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3A8"/>
    <w:rPr>
      <w:rFonts w:ascii="Tahoma" w:hAnsi="Tahoma" w:cs="Tahoma"/>
      <w:sz w:val="16"/>
      <w:szCs w:val="16"/>
    </w:rPr>
  </w:style>
  <w:style w:type="character" w:customStyle="1" w:styleId="Heading1Char">
    <w:name w:val="Heading 1 Char"/>
    <w:basedOn w:val="DefaultParagraphFont"/>
    <w:link w:val="Heading1"/>
    <w:uiPriority w:val="9"/>
    <w:rsid w:val="005243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243A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502F"/>
    <w:pPr>
      <w:ind w:left="720"/>
      <w:contextualSpacing/>
    </w:pPr>
  </w:style>
  <w:style w:type="paragraph" w:styleId="Header">
    <w:name w:val="header"/>
    <w:basedOn w:val="Normal"/>
    <w:link w:val="HeaderChar"/>
    <w:uiPriority w:val="99"/>
    <w:semiHidden/>
    <w:unhideWhenUsed/>
    <w:rsid w:val="003566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66FE"/>
  </w:style>
  <w:style w:type="paragraph" w:styleId="Footer">
    <w:name w:val="footer"/>
    <w:basedOn w:val="Normal"/>
    <w:link w:val="FooterChar"/>
    <w:uiPriority w:val="99"/>
    <w:unhideWhenUsed/>
    <w:rsid w:val="00356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6FE"/>
  </w:style>
  <w:style w:type="paragraph" w:styleId="FootnoteText">
    <w:name w:val="footnote text"/>
    <w:basedOn w:val="Normal"/>
    <w:link w:val="FootnoteTextChar"/>
    <w:uiPriority w:val="99"/>
    <w:semiHidden/>
    <w:unhideWhenUsed/>
    <w:rsid w:val="003566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6FE"/>
    <w:rPr>
      <w:sz w:val="20"/>
      <w:szCs w:val="20"/>
    </w:rPr>
  </w:style>
  <w:style w:type="character" w:styleId="FootnoteReference">
    <w:name w:val="footnote reference"/>
    <w:basedOn w:val="DefaultParagraphFont"/>
    <w:uiPriority w:val="99"/>
    <w:semiHidden/>
    <w:unhideWhenUsed/>
    <w:rsid w:val="003566FE"/>
    <w:rPr>
      <w:vertAlign w:val="superscript"/>
    </w:rPr>
  </w:style>
  <w:style w:type="table" w:styleId="TableGrid">
    <w:name w:val="Table Grid"/>
    <w:basedOn w:val="TableNormal"/>
    <w:uiPriority w:val="59"/>
    <w:rsid w:val="0079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C16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C161B"/>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CC161B"/>
    <w:pPr>
      <w:widowControl w:val="0"/>
      <w:suppressAutoHyphens/>
      <w:spacing w:after="0" w:line="240" w:lineRule="auto"/>
    </w:pPr>
    <w:rPr>
      <w:rFonts w:ascii="Verdana" w:eastAsia="Times New Roman" w:hAnsi="Verdana" w:cs="Times New Roman"/>
      <w:sz w:val="20"/>
      <w:szCs w:val="20"/>
      <w:lang w:val="en-US"/>
    </w:rPr>
  </w:style>
  <w:style w:type="character" w:customStyle="1" w:styleId="BodyTextChar">
    <w:name w:val="Body Text Char"/>
    <w:basedOn w:val="DefaultParagraphFont"/>
    <w:link w:val="BodyText"/>
    <w:rsid w:val="00CC161B"/>
    <w:rPr>
      <w:rFonts w:ascii="Verdana" w:eastAsia="Times New Roman" w:hAnsi="Verdana" w:cs="Times New Roman"/>
      <w:sz w:val="20"/>
      <w:szCs w:val="20"/>
      <w:lang w:val="en-US" w:eastAsia="en-GB"/>
    </w:rPr>
  </w:style>
  <w:style w:type="character" w:customStyle="1" w:styleId="Heading3Char">
    <w:name w:val="Heading 3 Char"/>
    <w:basedOn w:val="DefaultParagraphFont"/>
    <w:link w:val="Heading3"/>
    <w:uiPriority w:val="9"/>
    <w:rsid w:val="00CC161B"/>
    <w:rPr>
      <w:rFonts w:ascii="Arial" w:eastAsiaTheme="majorEastAsia" w:hAnsi="Arial" w:cstheme="majorBidi"/>
      <w:b/>
      <w:bCs/>
      <w:sz w:val="24"/>
    </w:rPr>
  </w:style>
  <w:style w:type="paragraph" w:styleId="TOCHeading">
    <w:name w:val="TOC Heading"/>
    <w:basedOn w:val="Heading1"/>
    <w:next w:val="Normal"/>
    <w:uiPriority w:val="39"/>
    <w:unhideWhenUsed/>
    <w:qFormat/>
    <w:rsid w:val="006F36DF"/>
    <w:pPr>
      <w:outlineLvl w:val="9"/>
    </w:pPr>
    <w:rPr>
      <w:lang w:val="en-US"/>
    </w:rPr>
  </w:style>
  <w:style w:type="paragraph" w:styleId="TOC1">
    <w:name w:val="toc 1"/>
    <w:basedOn w:val="Normal"/>
    <w:next w:val="Normal"/>
    <w:autoRedefine/>
    <w:uiPriority w:val="39"/>
    <w:unhideWhenUsed/>
    <w:rsid w:val="006F36DF"/>
    <w:pPr>
      <w:spacing w:after="100"/>
    </w:pPr>
  </w:style>
  <w:style w:type="paragraph" w:styleId="TOC2">
    <w:name w:val="toc 2"/>
    <w:basedOn w:val="Normal"/>
    <w:next w:val="Normal"/>
    <w:autoRedefine/>
    <w:uiPriority w:val="39"/>
    <w:unhideWhenUsed/>
    <w:rsid w:val="006F36DF"/>
    <w:pPr>
      <w:spacing w:after="100"/>
      <w:ind w:left="220"/>
    </w:pPr>
  </w:style>
  <w:style w:type="paragraph" w:styleId="TOC3">
    <w:name w:val="toc 3"/>
    <w:basedOn w:val="Normal"/>
    <w:next w:val="Normal"/>
    <w:autoRedefine/>
    <w:uiPriority w:val="39"/>
    <w:unhideWhenUsed/>
    <w:rsid w:val="006F36DF"/>
    <w:pPr>
      <w:spacing w:after="100"/>
      <w:ind w:left="440"/>
    </w:pPr>
  </w:style>
  <w:style w:type="character" w:styleId="Hyperlink">
    <w:name w:val="Hyperlink"/>
    <w:basedOn w:val="DefaultParagraphFont"/>
    <w:uiPriority w:val="99"/>
    <w:unhideWhenUsed/>
    <w:rsid w:val="006F36DF"/>
    <w:rPr>
      <w:color w:val="0000FF" w:themeColor="hyperlink"/>
      <w:u w:val="single"/>
    </w:rPr>
  </w:style>
  <w:style w:type="paragraph" w:customStyle="1" w:styleId="Style2">
    <w:name w:val="Style2"/>
    <w:basedOn w:val="Normal"/>
    <w:link w:val="Style2Char"/>
    <w:qFormat/>
    <w:rsid w:val="00AB5E8F"/>
    <w:rPr>
      <w:rFonts w:eastAsiaTheme="minorHAnsi"/>
      <w:sz w:val="32"/>
      <w:lang w:eastAsia="en-US"/>
    </w:rPr>
  </w:style>
  <w:style w:type="character" w:customStyle="1" w:styleId="Style2Char">
    <w:name w:val="Style2 Char"/>
    <w:basedOn w:val="DefaultParagraphFont"/>
    <w:link w:val="Style2"/>
    <w:rsid w:val="00AB5E8F"/>
    <w:rPr>
      <w:rFonts w:eastAsiaTheme="min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cademy.ac.uk/system/files/downloads/Fellowship%20Code%20of%20Practice.pdf"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7F058B4333BF46B3E473DAE2172658" ma:contentTypeVersion="9" ma:contentTypeDescription="Create a new document." ma:contentTypeScope="" ma:versionID="c43d22f0b479ad86bee3cabb893df930">
  <xsd:schema xmlns:xsd="http://www.w3.org/2001/XMLSchema" xmlns:xs="http://www.w3.org/2001/XMLSchema" xmlns:p="http://schemas.microsoft.com/office/2006/metadata/properties" xmlns:ns2="09b87ee2-a3dc-44c9-af95-1618ccfce568" xmlns:ns3="47a02875-e4de-4a23-a919-d7f10aa406e5" targetNamespace="http://schemas.microsoft.com/office/2006/metadata/properties" ma:root="true" ma:fieldsID="fce183536565171d6c09ea9992c8d059" ns2:_="" ns3:_="">
    <xsd:import namespace="09b87ee2-a3dc-44c9-af95-1618ccfce568"/>
    <xsd:import namespace="47a02875-e4de-4a23-a919-d7f10aa406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EventHashCode" minOccurs="0"/>
                <xsd:element ref="ns2:MediaServiceGenerationTim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87ee2-a3dc-44c9-af95-1618ccfce56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02875-e4de-4a23-a919-d7f10aa406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8D114-385D-49C8-85FF-ACDBD4D9FD05}">
  <ds:schemaRefs>
    <ds:schemaRef ds:uri="http://schemas.microsoft.com/sharepoint/v3/contenttype/forms"/>
  </ds:schemaRefs>
</ds:datastoreItem>
</file>

<file path=customXml/itemProps2.xml><?xml version="1.0" encoding="utf-8"?>
<ds:datastoreItem xmlns:ds="http://schemas.openxmlformats.org/officeDocument/2006/customXml" ds:itemID="{33F7E939-9D81-48E3-B829-2E3B2D9202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B8630-3440-46C8-82FD-68A03B5AB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87ee2-a3dc-44c9-af95-1618ccfce568"/>
    <ds:schemaRef ds:uri="47a02875-e4de-4a23-a919-d7f10aa40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0F5EE8-98B4-4D59-8F0F-3BAC6D4E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2600</Words>
  <Characters>14821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Wales, Newport</Company>
  <LinksUpToDate>false</LinksUpToDate>
  <CharactersWithSpaces>17387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LCSS-IS</dc:creator>
  <cp:lastModifiedBy>Iz McAuliffe</cp:lastModifiedBy>
  <cp:revision>6</cp:revision>
  <cp:lastPrinted>2018-06-01T10:30:00Z</cp:lastPrinted>
  <dcterms:created xsi:type="dcterms:W3CDTF">2020-01-24T16:01:00Z</dcterms:created>
  <dcterms:modified xsi:type="dcterms:W3CDTF">2020-01-27T09:06:00Z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0x010100927F058B4333BF46B3E473DAE2172658</vt:lpwstr>
  </property>
</Properties>
</file>